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58" w:type="dxa"/>
        <w:jc w:val="center"/>
        <w:tblLayout w:type="fixed"/>
        <w:tblCellMar>
          <w:top w:w="0" w:type="dxa"/>
          <w:left w:w="108" w:type="dxa"/>
          <w:bottom w:w="0" w:type="dxa"/>
          <w:right w:w="108" w:type="dxa"/>
        </w:tblCellMar>
      </w:tblPr>
      <w:tblGrid>
        <w:gridCol w:w="1683"/>
        <w:gridCol w:w="2954"/>
        <w:gridCol w:w="670"/>
        <w:gridCol w:w="1066"/>
        <w:gridCol w:w="2685"/>
      </w:tblGrid>
      <w:tr w14:paraId="170310CD">
        <w:tblPrEx>
          <w:tblCellMar>
            <w:top w:w="0" w:type="dxa"/>
            <w:left w:w="108" w:type="dxa"/>
            <w:bottom w:w="0" w:type="dxa"/>
            <w:right w:w="108" w:type="dxa"/>
          </w:tblCellMar>
        </w:tblPrEx>
        <w:trPr>
          <w:trHeight w:val="448" w:hRule="atLeast"/>
          <w:jc w:val="center"/>
        </w:trPr>
        <w:tc>
          <w:tcPr>
            <w:tcW w:w="9058" w:type="dxa"/>
            <w:gridSpan w:val="5"/>
            <w:tcBorders>
              <w:bottom w:val="single" w:color="auto" w:sz="4" w:space="0"/>
            </w:tcBorders>
            <w:shd w:val="clear" w:color="auto" w:fill="auto"/>
            <w:vAlign w:val="center"/>
          </w:tcPr>
          <w:p w14:paraId="004D0011">
            <w:pPr>
              <w:widowControl/>
              <w:spacing w:line="276"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南方科技大学</w:t>
            </w:r>
            <w:r>
              <w:rPr>
                <w:rFonts w:hint="eastAsia" w:ascii="宋体" w:hAnsi="宋体" w:eastAsia="宋体" w:cs="宋体"/>
                <w:b/>
                <w:color w:val="000000"/>
                <w:kern w:val="0"/>
                <w:sz w:val="24"/>
                <w:szCs w:val="24"/>
              </w:rPr>
              <w:t>研究生转导师</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rPr>
              <w:t>转学科（专业）</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lang w:val="en-US" w:eastAsia="zh-CN"/>
              </w:rPr>
              <w:t>转系（院）、</w:t>
            </w:r>
            <w:r>
              <w:rPr>
                <w:rFonts w:hint="eastAsia" w:ascii="宋体" w:hAnsi="宋体" w:eastAsia="宋体" w:cs="宋体"/>
                <w:b/>
                <w:color w:val="000000"/>
                <w:kern w:val="0"/>
                <w:sz w:val="24"/>
                <w:szCs w:val="24"/>
              </w:rPr>
              <w:t>转学院申请表</w:t>
            </w:r>
          </w:p>
        </w:tc>
      </w:tr>
      <w:tr w14:paraId="7049D747">
        <w:tblPrEx>
          <w:tblCellMar>
            <w:top w:w="0" w:type="dxa"/>
            <w:left w:w="108" w:type="dxa"/>
            <w:bottom w:w="0" w:type="dxa"/>
            <w:right w:w="108" w:type="dxa"/>
          </w:tblCellMar>
        </w:tblPrEx>
        <w:trPr>
          <w:trHeight w:val="315" w:hRule="atLeast"/>
          <w:jc w:val="center"/>
        </w:trPr>
        <w:tc>
          <w:tcPr>
            <w:tcW w:w="1683" w:type="dxa"/>
            <w:tcBorders>
              <w:top w:val="nil"/>
              <w:left w:val="single" w:color="auto" w:sz="4" w:space="0"/>
              <w:bottom w:val="single" w:color="auto" w:sz="4" w:space="0"/>
              <w:right w:val="single" w:color="auto" w:sz="4" w:space="0"/>
            </w:tcBorders>
            <w:shd w:val="clear" w:color="auto" w:fill="auto"/>
            <w:vAlign w:val="center"/>
          </w:tcPr>
          <w:p w14:paraId="7ED0B35F">
            <w:pPr>
              <w:widowControl/>
              <w:spacing w:line="276"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申请人姓名</w:t>
            </w:r>
            <w:r>
              <w:rPr>
                <w:rFonts w:hint="eastAsia" w:ascii="宋体" w:hAnsi="宋体" w:eastAsia="宋体" w:cs="宋体"/>
                <w:color w:val="000000"/>
                <w:kern w:val="0"/>
                <w:szCs w:val="21"/>
                <w:lang w:val="en-US" w:eastAsia="zh-CN"/>
              </w:rPr>
              <w:t>/学号</w:t>
            </w:r>
          </w:p>
        </w:tc>
        <w:tc>
          <w:tcPr>
            <w:tcW w:w="7375" w:type="dxa"/>
            <w:gridSpan w:val="4"/>
            <w:tcBorders>
              <w:top w:val="single" w:color="auto" w:sz="4" w:space="0"/>
              <w:left w:val="nil"/>
              <w:bottom w:val="single" w:color="auto" w:sz="4" w:space="0"/>
              <w:right w:val="single" w:color="auto" w:sz="4" w:space="0"/>
            </w:tcBorders>
            <w:shd w:val="clear" w:color="auto" w:fill="auto"/>
            <w:vAlign w:val="center"/>
          </w:tcPr>
          <w:p w14:paraId="768AF31C">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14:paraId="78DC6133">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EB6EC9F">
        <w:tblPrEx>
          <w:tblCellMar>
            <w:top w:w="0" w:type="dxa"/>
            <w:left w:w="108" w:type="dxa"/>
            <w:bottom w:w="0" w:type="dxa"/>
            <w:right w:w="108" w:type="dxa"/>
          </w:tblCellMar>
        </w:tblPrEx>
        <w:trPr>
          <w:trHeight w:val="315" w:hRule="atLeast"/>
          <w:jc w:val="center"/>
        </w:trPr>
        <w:tc>
          <w:tcPr>
            <w:tcW w:w="1683" w:type="dxa"/>
            <w:tcBorders>
              <w:top w:val="nil"/>
              <w:left w:val="single" w:color="auto" w:sz="4" w:space="0"/>
              <w:bottom w:val="single" w:color="auto" w:sz="4" w:space="0"/>
              <w:right w:val="single" w:color="auto" w:sz="4" w:space="0"/>
            </w:tcBorders>
            <w:shd w:val="clear" w:color="auto" w:fill="auto"/>
            <w:vAlign w:val="center"/>
          </w:tcPr>
          <w:p w14:paraId="52F71EC2">
            <w:pPr>
              <w:widowControl/>
              <w:spacing w:line="276"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联培项目/单位</w:t>
            </w:r>
          </w:p>
        </w:tc>
        <w:tc>
          <w:tcPr>
            <w:tcW w:w="2954" w:type="dxa"/>
            <w:tcBorders>
              <w:top w:val="single" w:color="auto" w:sz="4" w:space="0"/>
              <w:left w:val="nil"/>
              <w:bottom w:val="single" w:color="auto" w:sz="4" w:space="0"/>
              <w:right w:val="single" w:color="auto" w:sz="4" w:space="0"/>
            </w:tcBorders>
            <w:shd w:val="clear" w:color="auto" w:fill="auto"/>
            <w:vAlign w:val="center"/>
          </w:tcPr>
          <w:p w14:paraId="73B73A0F">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36" w:type="dxa"/>
            <w:gridSpan w:val="2"/>
            <w:tcBorders>
              <w:top w:val="nil"/>
              <w:left w:val="nil"/>
              <w:bottom w:val="single" w:color="auto" w:sz="4" w:space="0"/>
              <w:right w:val="single" w:color="auto" w:sz="4" w:space="0"/>
            </w:tcBorders>
            <w:shd w:val="clear" w:color="auto" w:fill="auto"/>
            <w:vAlign w:val="center"/>
          </w:tcPr>
          <w:p w14:paraId="6882D677">
            <w:pPr>
              <w:widowControl/>
              <w:spacing w:line="276"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培养层次</w:t>
            </w:r>
          </w:p>
        </w:tc>
        <w:tc>
          <w:tcPr>
            <w:tcW w:w="2685" w:type="dxa"/>
            <w:tcBorders>
              <w:top w:val="single" w:color="auto" w:sz="4" w:space="0"/>
              <w:left w:val="nil"/>
              <w:bottom w:val="single" w:color="auto" w:sz="4" w:space="0"/>
              <w:right w:val="single" w:color="auto" w:sz="4" w:space="0"/>
            </w:tcBorders>
            <w:shd w:val="clear" w:color="auto" w:fill="auto"/>
            <w:vAlign w:val="center"/>
          </w:tcPr>
          <w:p w14:paraId="0F98B0FB">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sym w:font="Wingdings 2" w:char="00A3"/>
            </w:r>
            <w:r>
              <w:rPr>
                <w:rFonts w:hint="eastAsia" w:ascii="宋体" w:hAnsi="宋体" w:eastAsia="宋体" w:cs="宋体"/>
                <w:color w:val="000000"/>
                <w:kern w:val="0"/>
                <w:szCs w:val="21"/>
                <w:lang w:val="en-US" w:eastAsia="zh-CN"/>
              </w:rPr>
              <w:t xml:space="preserve">硕   </w:t>
            </w:r>
            <w:r>
              <w:rPr>
                <w:rFonts w:hint="eastAsia" w:ascii="宋体" w:hAnsi="宋体" w:eastAsia="宋体" w:cs="宋体"/>
                <w:color w:val="000000"/>
                <w:kern w:val="0"/>
                <w:szCs w:val="21"/>
                <w:lang w:val="en-US" w:eastAsia="zh-CN"/>
              </w:rPr>
              <w:sym w:font="Wingdings 2" w:char="00A3"/>
            </w:r>
            <w:r>
              <w:rPr>
                <w:rFonts w:hint="eastAsia" w:ascii="宋体" w:hAnsi="宋体" w:eastAsia="宋体" w:cs="宋体"/>
                <w:color w:val="000000"/>
                <w:kern w:val="0"/>
                <w:szCs w:val="21"/>
                <w:lang w:val="en-US" w:eastAsia="zh-CN"/>
              </w:rPr>
              <w:t>博</w:t>
            </w:r>
            <w:r>
              <w:rPr>
                <w:rFonts w:hint="eastAsia" w:ascii="宋体" w:hAnsi="宋体" w:eastAsia="宋体" w:cs="宋体"/>
                <w:color w:val="000000"/>
                <w:kern w:val="0"/>
                <w:szCs w:val="21"/>
              </w:rPr>
              <w:t>　</w:t>
            </w:r>
          </w:p>
        </w:tc>
      </w:tr>
      <w:tr w14:paraId="30A05550">
        <w:tblPrEx>
          <w:tblCellMar>
            <w:top w:w="0" w:type="dxa"/>
            <w:left w:w="108" w:type="dxa"/>
            <w:bottom w:w="0" w:type="dxa"/>
            <w:right w:w="108" w:type="dxa"/>
          </w:tblCellMar>
        </w:tblPrEx>
        <w:trPr>
          <w:trHeight w:val="315" w:hRule="atLeast"/>
          <w:jc w:val="center"/>
        </w:trPr>
        <w:tc>
          <w:tcPr>
            <w:tcW w:w="1683" w:type="dxa"/>
            <w:tcBorders>
              <w:top w:val="nil"/>
              <w:left w:val="single" w:color="auto" w:sz="4" w:space="0"/>
              <w:bottom w:val="single" w:color="auto" w:sz="4" w:space="0"/>
              <w:right w:val="single" w:color="auto" w:sz="4" w:space="0"/>
            </w:tcBorders>
            <w:shd w:val="clear" w:color="auto" w:fill="auto"/>
            <w:vAlign w:val="center"/>
          </w:tcPr>
          <w:p w14:paraId="404CA271">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原导师姓名</w:t>
            </w:r>
          </w:p>
        </w:tc>
        <w:tc>
          <w:tcPr>
            <w:tcW w:w="2954" w:type="dxa"/>
            <w:tcBorders>
              <w:top w:val="single" w:color="auto" w:sz="4" w:space="0"/>
              <w:left w:val="nil"/>
              <w:bottom w:val="single" w:color="auto" w:sz="4" w:space="0"/>
              <w:right w:val="single" w:color="auto" w:sz="4" w:space="0"/>
            </w:tcBorders>
            <w:shd w:val="clear" w:color="auto" w:fill="auto"/>
            <w:vAlign w:val="center"/>
          </w:tcPr>
          <w:p w14:paraId="23FB9937">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36" w:type="dxa"/>
            <w:gridSpan w:val="2"/>
            <w:tcBorders>
              <w:top w:val="nil"/>
              <w:left w:val="nil"/>
              <w:bottom w:val="single" w:color="auto" w:sz="4" w:space="0"/>
              <w:right w:val="single" w:color="auto" w:sz="4" w:space="0"/>
            </w:tcBorders>
            <w:shd w:val="clear" w:color="auto" w:fill="auto"/>
            <w:vAlign w:val="center"/>
          </w:tcPr>
          <w:p w14:paraId="180E5E50">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拟转入导师姓名</w:t>
            </w:r>
          </w:p>
        </w:tc>
        <w:tc>
          <w:tcPr>
            <w:tcW w:w="2685" w:type="dxa"/>
            <w:tcBorders>
              <w:top w:val="single" w:color="auto" w:sz="4" w:space="0"/>
              <w:left w:val="nil"/>
              <w:bottom w:val="single" w:color="auto" w:sz="4" w:space="0"/>
              <w:right w:val="single" w:color="auto" w:sz="4" w:space="0"/>
            </w:tcBorders>
            <w:shd w:val="clear" w:color="auto" w:fill="auto"/>
            <w:vAlign w:val="center"/>
          </w:tcPr>
          <w:p w14:paraId="34604A25">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BF51D71">
        <w:tblPrEx>
          <w:tblCellMar>
            <w:top w:w="0" w:type="dxa"/>
            <w:left w:w="108" w:type="dxa"/>
            <w:bottom w:w="0" w:type="dxa"/>
            <w:right w:w="108" w:type="dxa"/>
          </w:tblCellMar>
        </w:tblPrEx>
        <w:trPr>
          <w:trHeight w:val="315" w:hRule="atLeast"/>
          <w:jc w:val="center"/>
        </w:trPr>
        <w:tc>
          <w:tcPr>
            <w:tcW w:w="1683" w:type="dxa"/>
            <w:tcBorders>
              <w:top w:val="nil"/>
              <w:left w:val="single" w:color="auto" w:sz="4" w:space="0"/>
              <w:bottom w:val="single" w:color="auto" w:sz="4" w:space="0"/>
              <w:right w:val="single" w:color="auto" w:sz="4" w:space="0"/>
            </w:tcBorders>
            <w:shd w:val="clear" w:color="auto" w:fill="auto"/>
            <w:vAlign w:val="center"/>
          </w:tcPr>
          <w:p w14:paraId="087142F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原学科专业</w:t>
            </w:r>
          </w:p>
          <w:p w14:paraId="1BA5E1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代码名称</w:t>
            </w:r>
          </w:p>
        </w:tc>
        <w:tc>
          <w:tcPr>
            <w:tcW w:w="2954" w:type="dxa"/>
            <w:tcBorders>
              <w:top w:val="single" w:color="auto" w:sz="4" w:space="0"/>
              <w:left w:val="nil"/>
              <w:bottom w:val="single" w:color="auto" w:sz="4" w:space="0"/>
              <w:right w:val="single" w:color="auto" w:sz="4" w:space="0"/>
            </w:tcBorders>
            <w:shd w:val="clear" w:color="auto" w:fill="auto"/>
            <w:vAlign w:val="center"/>
          </w:tcPr>
          <w:p w14:paraId="0D845C0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36" w:type="dxa"/>
            <w:gridSpan w:val="2"/>
            <w:tcBorders>
              <w:top w:val="nil"/>
              <w:left w:val="nil"/>
              <w:bottom w:val="single" w:color="auto" w:sz="4" w:space="0"/>
              <w:right w:val="single" w:color="auto" w:sz="4" w:space="0"/>
            </w:tcBorders>
            <w:shd w:val="clear" w:color="auto" w:fill="auto"/>
            <w:vAlign w:val="center"/>
          </w:tcPr>
          <w:p w14:paraId="366CFDED">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拟转入学科</w:t>
            </w:r>
            <w:r>
              <w:rPr>
                <w:rFonts w:hint="eastAsia" w:ascii="宋体" w:hAnsi="宋体" w:eastAsia="宋体" w:cs="宋体"/>
                <w:color w:val="000000"/>
                <w:kern w:val="0"/>
                <w:szCs w:val="21"/>
                <w:lang w:val="en-US" w:eastAsia="zh-CN"/>
              </w:rPr>
              <w:t>专业</w:t>
            </w:r>
          </w:p>
          <w:p w14:paraId="331C957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代码名称</w:t>
            </w:r>
          </w:p>
        </w:tc>
        <w:tc>
          <w:tcPr>
            <w:tcW w:w="2685" w:type="dxa"/>
            <w:tcBorders>
              <w:top w:val="single" w:color="auto" w:sz="4" w:space="0"/>
              <w:left w:val="nil"/>
              <w:bottom w:val="single" w:color="auto" w:sz="4" w:space="0"/>
              <w:right w:val="single" w:color="auto" w:sz="4" w:space="0"/>
            </w:tcBorders>
            <w:shd w:val="clear" w:color="auto" w:fill="auto"/>
            <w:vAlign w:val="center"/>
          </w:tcPr>
          <w:p w14:paraId="6760BF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B3A1BDD">
        <w:tblPrEx>
          <w:tblCellMar>
            <w:top w:w="0" w:type="dxa"/>
            <w:left w:w="108" w:type="dxa"/>
            <w:bottom w:w="0" w:type="dxa"/>
            <w:right w:w="108" w:type="dxa"/>
          </w:tblCellMar>
        </w:tblPrEx>
        <w:trPr>
          <w:trHeight w:val="315" w:hRule="atLeast"/>
          <w:jc w:val="center"/>
        </w:trPr>
        <w:tc>
          <w:tcPr>
            <w:tcW w:w="1683" w:type="dxa"/>
            <w:tcBorders>
              <w:top w:val="nil"/>
              <w:left w:val="single" w:color="auto" w:sz="4" w:space="0"/>
              <w:bottom w:val="single" w:color="auto" w:sz="4" w:space="0"/>
              <w:right w:val="single" w:color="auto" w:sz="4" w:space="0"/>
            </w:tcBorders>
            <w:shd w:val="clear" w:color="auto" w:fill="auto"/>
            <w:vAlign w:val="center"/>
          </w:tcPr>
          <w:p w14:paraId="33240844">
            <w:pPr>
              <w:widowControl/>
              <w:spacing w:line="276"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原系（院）</w:t>
            </w:r>
          </w:p>
        </w:tc>
        <w:tc>
          <w:tcPr>
            <w:tcW w:w="2954" w:type="dxa"/>
            <w:tcBorders>
              <w:top w:val="single" w:color="auto" w:sz="4" w:space="0"/>
              <w:left w:val="nil"/>
              <w:bottom w:val="nil"/>
              <w:right w:val="single" w:color="auto" w:sz="4" w:space="0"/>
            </w:tcBorders>
            <w:shd w:val="clear" w:color="auto" w:fill="auto"/>
            <w:vAlign w:val="center"/>
          </w:tcPr>
          <w:p w14:paraId="67D2FCE5">
            <w:pPr>
              <w:widowControl/>
              <w:spacing w:line="276" w:lineRule="auto"/>
              <w:jc w:val="center"/>
              <w:rPr>
                <w:rFonts w:hint="eastAsia" w:ascii="宋体" w:hAnsi="宋体" w:eastAsia="宋体" w:cs="宋体"/>
                <w:color w:val="000000"/>
                <w:kern w:val="0"/>
                <w:szCs w:val="21"/>
              </w:rPr>
            </w:pPr>
          </w:p>
        </w:tc>
        <w:tc>
          <w:tcPr>
            <w:tcW w:w="1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4A59B6">
            <w:pPr>
              <w:widowControl/>
              <w:spacing w:line="276"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拟转入系（院）</w:t>
            </w:r>
          </w:p>
        </w:tc>
        <w:tc>
          <w:tcPr>
            <w:tcW w:w="2685" w:type="dxa"/>
            <w:tcBorders>
              <w:top w:val="single" w:color="auto" w:sz="4" w:space="0"/>
              <w:left w:val="nil"/>
              <w:bottom w:val="nil"/>
              <w:right w:val="single" w:color="auto" w:sz="4" w:space="0"/>
            </w:tcBorders>
            <w:shd w:val="clear" w:color="auto" w:fill="auto"/>
            <w:vAlign w:val="center"/>
          </w:tcPr>
          <w:p w14:paraId="4DAA3C81">
            <w:pPr>
              <w:widowControl/>
              <w:spacing w:line="276" w:lineRule="auto"/>
              <w:jc w:val="center"/>
              <w:rPr>
                <w:rFonts w:hint="eastAsia" w:ascii="宋体" w:hAnsi="宋体" w:eastAsia="宋体" w:cs="宋体"/>
                <w:color w:val="000000"/>
                <w:kern w:val="0"/>
                <w:szCs w:val="21"/>
              </w:rPr>
            </w:pPr>
          </w:p>
        </w:tc>
      </w:tr>
      <w:tr w14:paraId="58347F4A">
        <w:tblPrEx>
          <w:tblCellMar>
            <w:top w:w="0" w:type="dxa"/>
            <w:left w:w="108" w:type="dxa"/>
            <w:bottom w:w="0" w:type="dxa"/>
            <w:right w:w="108" w:type="dxa"/>
          </w:tblCellMar>
        </w:tblPrEx>
        <w:trPr>
          <w:trHeight w:val="455" w:hRule="atLeast"/>
          <w:jc w:val="center"/>
        </w:trPr>
        <w:tc>
          <w:tcPr>
            <w:tcW w:w="1683" w:type="dxa"/>
            <w:vMerge w:val="restart"/>
            <w:tcBorders>
              <w:top w:val="nil"/>
              <w:left w:val="single" w:color="auto" w:sz="4" w:space="0"/>
              <w:bottom w:val="single" w:color="000000" w:sz="4" w:space="0"/>
              <w:right w:val="nil"/>
            </w:tcBorders>
            <w:shd w:val="clear" w:color="auto" w:fill="auto"/>
            <w:vAlign w:val="center"/>
          </w:tcPr>
          <w:p w14:paraId="37A4B977">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申请理由</w:t>
            </w:r>
          </w:p>
        </w:tc>
        <w:tc>
          <w:tcPr>
            <w:tcW w:w="7375" w:type="dxa"/>
            <w:gridSpan w:val="4"/>
            <w:tcBorders>
              <w:top w:val="single" w:color="auto" w:sz="4" w:space="0"/>
              <w:left w:val="single" w:color="auto" w:sz="4" w:space="0"/>
              <w:bottom w:val="nil"/>
              <w:right w:val="single" w:color="000000" w:sz="4" w:space="0"/>
            </w:tcBorders>
            <w:shd w:val="clear" w:color="auto" w:fill="auto"/>
          </w:tcPr>
          <w:p w14:paraId="6899F7E4">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本人依据《南方科技大学研究生学籍管理规定》（南科大〔2022〕90号）第十五条之规定，在履行相关义务后，申请</w:t>
            </w:r>
            <w:r>
              <w:rPr>
                <w:rFonts w:hint="eastAsia" w:ascii="宋体" w:hAnsi="宋体" w:eastAsia="宋体" w:cs="宋体"/>
                <w:b/>
                <w:color w:val="000000"/>
                <w:kern w:val="0"/>
                <w:szCs w:val="21"/>
              </w:rPr>
              <w:t>□转导师；□转学科（专业）；</w:t>
            </w:r>
            <w:r>
              <w:rPr>
                <w:rFonts w:hint="eastAsia" w:ascii="宋体" w:hAnsi="宋体" w:eastAsia="宋体" w:cs="宋体"/>
                <w:b/>
                <w:color w:val="000000"/>
                <w:kern w:val="0"/>
                <w:szCs w:val="21"/>
              </w:rPr>
              <w:sym w:font="Wingdings 2" w:char="00A3"/>
            </w:r>
            <w:r>
              <w:rPr>
                <w:rFonts w:hint="eastAsia" w:ascii="宋体" w:hAnsi="宋体" w:eastAsia="宋体" w:cs="宋体"/>
                <w:b/>
                <w:color w:val="000000"/>
                <w:kern w:val="0"/>
                <w:szCs w:val="21"/>
                <w:lang w:val="en-US" w:eastAsia="zh-CN"/>
              </w:rPr>
              <w:t>转系（院）；</w:t>
            </w:r>
            <w:r>
              <w:rPr>
                <w:rFonts w:hint="eastAsia" w:ascii="宋体" w:hAnsi="宋体" w:eastAsia="宋体" w:cs="宋体"/>
                <w:b/>
                <w:color w:val="000000"/>
                <w:kern w:val="0"/>
                <w:szCs w:val="21"/>
              </w:rPr>
              <w:t>□转学院</w:t>
            </w:r>
            <w:r>
              <w:rPr>
                <w:rFonts w:hint="eastAsia" w:ascii="宋体" w:hAnsi="宋体" w:eastAsia="宋体" w:cs="宋体"/>
                <w:color w:val="000000"/>
                <w:kern w:val="0"/>
                <w:szCs w:val="21"/>
              </w:rPr>
              <w:t>，理由如下（单选）：</w:t>
            </w:r>
          </w:p>
          <w:p w14:paraId="1E3A5109">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sym w:font="Wingdings 2" w:char="00A3"/>
            </w:r>
            <w:r>
              <w:rPr>
                <w:rFonts w:hint="eastAsia" w:ascii="宋体" w:hAnsi="宋体" w:eastAsia="宋体" w:cs="宋体"/>
                <w:color w:val="000000"/>
                <w:kern w:val="0"/>
                <w:szCs w:val="21"/>
              </w:rPr>
              <w:t>原导师不能继续履行指导职责（包括以下情形：□病故 □调离 □丧失指导资格 □健康不佳 □其他原因（附页说明））；</w:t>
            </w:r>
          </w:p>
        </w:tc>
      </w:tr>
      <w:tr w14:paraId="2FBEE803">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vAlign w:val="center"/>
          </w:tcPr>
          <w:p w14:paraId="5DB11E49">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tcPr>
          <w:p w14:paraId="5F6CD2DF">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□学满一学年后，对其他学科（专业）有兴趣和专长；</w:t>
            </w:r>
          </w:p>
        </w:tc>
      </w:tr>
      <w:tr w14:paraId="6FC72712">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vAlign w:val="center"/>
          </w:tcPr>
          <w:p w14:paraId="608603BE">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tcPr>
          <w:p w14:paraId="60E93FE9">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□自身健康状况不适合在原学科（专业）继续学习（附医院诊断证明）；</w:t>
            </w:r>
          </w:p>
        </w:tc>
      </w:tr>
      <w:tr w14:paraId="28C39682">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vAlign w:val="center"/>
          </w:tcPr>
          <w:p w14:paraId="2C5A6F15">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tcPr>
          <w:p w14:paraId="325BA9F0">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□根据社会对人才需求情况的发展变化，学校调整了学科（专业）；</w:t>
            </w:r>
          </w:p>
        </w:tc>
      </w:tr>
      <w:tr w14:paraId="478D1022">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vAlign w:val="center"/>
          </w:tcPr>
          <w:p w14:paraId="50BE20D9">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tcPr>
          <w:p w14:paraId="72E5D556">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□休学创业或退役后复学的研究生，因自身情况需要转学科（专业）。</w:t>
            </w:r>
          </w:p>
        </w:tc>
      </w:tr>
      <w:tr w14:paraId="6303DAF9">
        <w:tblPrEx>
          <w:tblCellMar>
            <w:top w:w="0" w:type="dxa"/>
            <w:left w:w="108" w:type="dxa"/>
            <w:bottom w:w="0" w:type="dxa"/>
            <w:right w:w="108" w:type="dxa"/>
          </w:tblCellMar>
        </w:tblPrEx>
        <w:trPr>
          <w:trHeight w:val="247" w:hRule="atLeast"/>
          <w:jc w:val="center"/>
        </w:trPr>
        <w:tc>
          <w:tcPr>
            <w:tcW w:w="1683" w:type="dxa"/>
            <w:vMerge w:val="continue"/>
            <w:tcBorders>
              <w:top w:val="nil"/>
              <w:left w:val="single" w:color="auto" w:sz="4" w:space="0"/>
              <w:bottom w:val="single" w:color="000000" w:sz="4" w:space="0"/>
              <w:right w:val="nil"/>
            </w:tcBorders>
            <w:vAlign w:val="center"/>
          </w:tcPr>
          <w:p w14:paraId="1340459F">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vAlign w:val="center"/>
          </w:tcPr>
          <w:p w14:paraId="12F5C2A3">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58AB4A06">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vAlign w:val="center"/>
          </w:tcPr>
          <w:p w14:paraId="574C8685">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single" w:color="auto" w:sz="4" w:space="0"/>
              <w:right w:val="single" w:color="000000" w:sz="4" w:space="0"/>
            </w:tcBorders>
            <w:shd w:val="clear" w:color="auto" w:fill="auto"/>
            <w:vAlign w:val="center"/>
          </w:tcPr>
          <w:p w14:paraId="0C7EE2EC">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申请人签字:                             年     月      日</w:t>
            </w:r>
          </w:p>
        </w:tc>
      </w:tr>
      <w:tr w14:paraId="7C3224D2">
        <w:tblPrEx>
          <w:tblCellMar>
            <w:top w:w="0" w:type="dxa"/>
            <w:left w:w="108" w:type="dxa"/>
            <w:bottom w:w="0" w:type="dxa"/>
            <w:right w:w="108" w:type="dxa"/>
          </w:tblCellMar>
        </w:tblPrEx>
        <w:trPr>
          <w:trHeight w:val="315" w:hRule="atLeast"/>
          <w:jc w:val="center"/>
        </w:trPr>
        <w:tc>
          <w:tcPr>
            <w:tcW w:w="9058" w:type="dxa"/>
            <w:gridSpan w:val="5"/>
            <w:tcBorders>
              <w:top w:val="nil"/>
              <w:left w:val="single" w:color="auto" w:sz="4" w:space="0"/>
              <w:bottom w:val="single" w:color="000000" w:sz="4" w:space="0"/>
              <w:right w:val="single" w:color="000000" w:sz="4" w:space="0"/>
            </w:tcBorders>
            <w:vAlign w:val="center"/>
          </w:tcPr>
          <w:p w14:paraId="4649D5CC">
            <w:pPr>
              <w:widowControl/>
              <w:spacing w:line="276" w:lineRule="auto"/>
              <w:jc w:val="center"/>
              <w:rPr>
                <w:rFonts w:ascii="宋体" w:hAnsi="宋体" w:eastAsia="宋体" w:cs="宋体"/>
                <w:b/>
                <w:color w:val="000000"/>
                <w:kern w:val="0"/>
                <w:szCs w:val="21"/>
              </w:rPr>
            </w:pPr>
            <w:r>
              <w:rPr>
                <w:rFonts w:hint="eastAsia" w:ascii="宋体" w:hAnsi="宋体" w:eastAsia="宋体" w:cs="宋体"/>
                <w:b/>
                <w:color w:val="000000"/>
                <w:kern w:val="0"/>
                <w:szCs w:val="21"/>
              </w:rPr>
              <w:t>以上内容由申请人如实填写。</w:t>
            </w:r>
          </w:p>
        </w:tc>
      </w:tr>
      <w:tr w14:paraId="7C351125">
        <w:tblPrEx>
          <w:tblCellMar>
            <w:top w:w="0" w:type="dxa"/>
            <w:left w:w="108" w:type="dxa"/>
            <w:bottom w:w="0" w:type="dxa"/>
            <w:right w:w="108" w:type="dxa"/>
          </w:tblCellMar>
        </w:tblPrEx>
        <w:trPr>
          <w:trHeight w:val="315" w:hRule="atLeast"/>
          <w:jc w:val="center"/>
        </w:trPr>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14:paraId="6BE8DF30">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原导师意见</w:t>
            </w:r>
          </w:p>
        </w:tc>
        <w:tc>
          <w:tcPr>
            <w:tcW w:w="7375" w:type="dxa"/>
            <w:gridSpan w:val="4"/>
            <w:tcBorders>
              <w:top w:val="nil"/>
              <w:left w:val="single" w:color="auto" w:sz="4" w:space="0"/>
              <w:bottom w:val="nil"/>
              <w:right w:val="single" w:color="000000" w:sz="4" w:space="0"/>
            </w:tcBorders>
            <w:shd w:val="clear" w:color="auto" w:fill="auto"/>
            <w:vAlign w:val="center"/>
          </w:tcPr>
          <w:p w14:paraId="0AA73FD9">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□同意；□不同意（可附页简要说明理由）；□弃权。</w:t>
            </w:r>
          </w:p>
          <w:p w14:paraId="430AC95E">
            <w:pPr>
              <w:widowControl/>
              <w:spacing w:line="276" w:lineRule="auto"/>
              <w:jc w:val="left"/>
              <w:rPr>
                <w:rFonts w:ascii="宋体" w:hAnsi="宋体" w:eastAsia="宋体" w:cs="宋体"/>
                <w:color w:val="000000"/>
                <w:kern w:val="0"/>
                <w:szCs w:val="21"/>
              </w:rPr>
            </w:pPr>
          </w:p>
        </w:tc>
      </w:tr>
      <w:tr w14:paraId="0CC99822">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single" w:color="auto" w:sz="4" w:space="0"/>
            </w:tcBorders>
            <w:vAlign w:val="center"/>
          </w:tcPr>
          <w:p w14:paraId="01DCF08F">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single" w:color="auto" w:sz="4" w:space="0"/>
              <w:right w:val="single" w:color="000000" w:sz="4" w:space="0"/>
            </w:tcBorders>
            <w:shd w:val="clear" w:color="auto" w:fill="auto"/>
            <w:vAlign w:val="center"/>
          </w:tcPr>
          <w:p w14:paraId="4E70E5B5">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原导师签字:                             年     月      日</w:t>
            </w:r>
          </w:p>
        </w:tc>
      </w:tr>
      <w:tr w14:paraId="5F01EE02">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single" w:color="auto" w:sz="4" w:space="0"/>
            </w:tcBorders>
            <w:vAlign w:val="center"/>
          </w:tcPr>
          <w:p w14:paraId="1EDCBE7A">
            <w:pPr>
              <w:widowControl/>
              <w:spacing w:line="276" w:lineRule="auto"/>
              <w:jc w:val="left"/>
              <w:rPr>
                <w:rFonts w:ascii="宋体" w:hAnsi="宋体" w:eastAsia="宋体" w:cs="宋体"/>
                <w:color w:val="000000"/>
                <w:kern w:val="0"/>
                <w:szCs w:val="21"/>
              </w:rPr>
            </w:pPr>
          </w:p>
        </w:tc>
        <w:tc>
          <w:tcPr>
            <w:tcW w:w="7375" w:type="dxa"/>
            <w:gridSpan w:val="4"/>
            <w:tcBorders>
              <w:top w:val="single" w:color="auto" w:sz="4" w:space="0"/>
              <w:left w:val="single" w:color="auto" w:sz="4" w:space="0"/>
              <w:bottom w:val="nil"/>
              <w:right w:val="single" w:color="000000" w:sz="4" w:space="0"/>
            </w:tcBorders>
            <w:shd w:val="clear" w:color="auto" w:fill="auto"/>
            <w:vAlign w:val="center"/>
          </w:tcPr>
          <w:p w14:paraId="49BADF7C">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*逾两周不作处理（等同弃权），自动流转至下一审批环节。</w:t>
            </w:r>
          </w:p>
        </w:tc>
      </w:tr>
      <w:tr w14:paraId="09348704">
        <w:tblPrEx>
          <w:tblCellMar>
            <w:top w:w="0" w:type="dxa"/>
            <w:left w:w="108" w:type="dxa"/>
            <w:bottom w:w="0" w:type="dxa"/>
            <w:right w:w="108" w:type="dxa"/>
          </w:tblCellMar>
        </w:tblPrEx>
        <w:trPr>
          <w:trHeight w:val="315" w:hRule="atLeast"/>
          <w:jc w:val="center"/>
        </w:trPr>
        <w:tc>
          <w:tcPr>
            <w:tcW w:w="1683" w:type="dxa"/>
            <w:vMerge w:val="restart"/>
            <w:tcBorders>
              <w:top w:val="single" w:color="auto" w:sz="4" w:space="0"/>
              <w:left w:val="single" w:color="auto" w:sz="4" w:space="0"/>
              <w:bottom w:val="single" w:color="auto" w:sz="4" w:space="0"/>
              <w:right w:val="nil"/>
            </w:tcBorders>
            <w:shd w:val="clear" w:color="auto" w:fill="auto"/>
            <w:vAlign w:val="center"/>
          </w:tcPr>
          <w:p w14:paraId="0B30905A">
            <w:pPr>
              <w:widowControl/>
              <w:spacing w:line="276"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原</w:t>
            </w:r>
            <w:r>
              <w:rPr>
                <w:rFonts w:hint="eastAsia" w:ascii="宋体" w:hAnsi="宋体" w:eastAsia="宋体" w:cs="宋体"/>
                <w:color w:val="000000"/>
                <w:kern w:val="0"/>
                <w:szCs w:val="21"/>
                <w:lang w:val="en-US" w:eastAsia="zh-CN"/>
              </w:rPr>
              <w:t>系（院）</w:t>
            </w:r>
          </w:p>
          <w:p w14:paraId="0B8B5239">
            <w:pPr>
              <w:widowControl/>
              <w:spacing w:line="276"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意见</w:t>
            </w:r>
          </w:p>
        </w:tc>
        <w:tc>
          <w:tcPr>
            <w:tcW w:w="73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CE2505">
            <w:pPr>
              <w:widowControl/>
              <w:spacing w:line="276"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□同意；□不同意（可附页简要说明理由）；□弃权。</w:t>
            </w:r>
          </w:p>
          <w:p w14:paraId="4466B290">
            <w:pPr>
              <w:widowControl/>
              <w:spacing w:line="276" w:lineRule="auto"/>
              <w:jc w:val="left"/>
              <w:rPr>
                <w:rFonts w:hint="eastAsia" w:ascii="宋体" w:hAnsi="宋体" w:eastAsia="宋体" w:cs="宋体"/>
                <w:color w:val="000000"/>
                <w:kern w:val="0"/>
                <w:szCs w:val="21"/>
              </w:rPr>
            </w:pPr>
          </w:p>
          <w:p w14:paraId="0A349E13">
            <w:pPr>
              <w:widowControl/>
              <w:spacing w:line="276" w:lineRule="auto"/>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主管培养工作负责人</w:t>
            </w:r>
            <w:r>
              <w:rPr>
                <w:rFonts w:hint="eastAsia" w:ascii="宋体" w:hAnsi="宋体" w:eastAsia="宋体" w:cs="宋体"/>
                <w:color w:val="000000"/>
                <w:kern w:val="0"/>
                <w:szCs w:val="21"/>
              </w:rPr>
              <w:t>签字（公章）:               年        月          日</w:t>
            </w:r>
          </w:p>
        </w:tc>
      </w:tr>
      <w:tr w14:paraId="7CB8B5E3">
        <w:tblPrEx>
          <w:tblCellMar>
            <w:top w:w="0" w:type="dxa"/>
            <w:left w:w="108" w:type="dxa"/>
            <w:bottom w:w="0" w:type="dxa"/>
            <w:right w:w="108" w:type="dxa"/>
          </w:tblCellMar>
        </w:tblPrEx>
        <w:trPr>
          <w:trHeight w:val="315" w:hRule="atLeast"/>
          <w:jc w:val="center"/>
        </w:trPr>
        <w:tc>
          <w:tcPr>
            <w:tcW w:w="1683" w:type="dxa"/>
            <w:vMerge w:val="continue"/>
            <w:tcBorders>
              <w:top w:val="single" w:color="auto" w:sz="4" w:space="0"/>
              <w:left w:val="single" w:color="auto" w:sz="4" w:space="0"/>
              <w:bottom w:val="single" w:color="auto" w:sz="4" w:space="0"/>
              <w:right w:val="nil"/>
            </w:tcBorders>
            <w:shd w:val="clear" w:color="auto" w:fill="auto"/>
            <w:vAlign w:val="center"/>
          </w:tcPr>
          <w:p w14:paraId="6552AAF8">
            <w:pPr>
              <w:widowControl/>
              <w:spacing w:line="276" w:lineRule="auto"/>
              <w:jc w:val="center"/>
              <w:rPr>
                <w:rFonts w:hint="eastAsia" w:ascii="宋体" w:hAnsi="宋体" w:eastAsia="宋体" w:cs="宋体"/>
                <w:color w:val="000000"/>
                <w:kern w:val="0"/>
                <w:szCs w:val="21"/>
              </w:rPr>
            </w:pPr>
          </w:p>
        </w:tc>
        <w:tc>
          <w:tcPr>
            <w:tcW w:w="73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66D663">
            <w:pPr>
              <w:widowControl/>
              <w:spacing w:line="276" w:lineRule="auto"/>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*逾两周不作处理（等同弃权），自动流转至下一审批环节。</w:t>
            </w:r>
          </w:p>
        </w:tc>
      </w:tr>
      <w:tr w14:paraId="4DAC06EE">
        <w:tblPrEx>
          <w:tblCellMar>
            <w:top w:w="0" w:type="dxa"/>
            <w:left w:w="108" w:type="dxa"/>
            <w:bottom w:w="0" w:type="dxa"/>
            <w:right w:w="108" w:type="dxa"/>
          </w:tblCellMar>
        </w:tblPrEx>
        <w:trPr>
          <w:trHeight w:val="1016" w:hRule="atLeast"/>
          <w:jc w:val="center"/>
        </w:trPr>
        <w:tc>
          <w:tcPr>
            <w:tcW w:w="1683" w:type="dxa"/>
            <w:vMerge w:val="restart"/>
            <w:tcBorders>
              <w:top w:val="single" w:color="auto" w:sz="4" w:space="0"/>
              <w:left w:val="single" w:color="auto" w:sz="4" w:space="0"/>
              <w:right w:val="nil"/>
            </w:tcBorders>
            <w:shd w:val="clear" w:color="auto" w:fill="auto"/>
            <w:vAlign w:val="center"/>
          </w:tcPr>
          <w:p w14:paraId="1238E92E">
            <w:pPr>
              <w:widowControl/>
              <w:spacing w:line="276"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原学院</w:t>
            </w:r>
            <w:r>
              <w:rPr>
                <w:rFonts w:hint="eastAsia" w:ascii="宋体" w:hAnsi="宋体" w:eastAsia="宋体" w:cs="宋体"/>
                <w:color w:val="000000"/>
                <w:kern w:val="0"/>
                <w:szCs w:val="21"/>
                <w:lang w:val="en-US" w:eastAsia="zh-CN"/>
              </w:rPr>
              <w:t>备案</w:t>
            </w:r>
          </w:p>
        </w:tc>
        <w:tc>
          <w:tcPr>
            <w:tcW w:w="73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F2DD72">
            <w:pPr>
              <w:widowControl/>
              <w:spacing w:line="276" w:lineRule="auto"/>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sym w:font="Wingdings 2" w:char="00A3"/>
            </w:r>
            <w:r>
              <w:rPr>
                <w:rFonts w:hint="eastAsia" w:ascii="宋体" w:hAnsi="宋体" w:eastAsia="宋体" w:cs="宋体"/>
                <w:color w:val="000000"/>
                <w:kern w:val="0"/>
                <w:szCs w:val="21"/>
                <w:lang w:val="en-US" w:eastAsia="zh-CN"/>
              </w:rPr>
              <w:t>已知悉，予以备案。</w:t>
            </w:r>
          </w:p>
          <w:p w14:paraId="61C0D2F3">
            <w:pPr>
              <w:widowControl/>
              <w:spacing w:line="276" w:lineRule="auto"/>
              <w:jc w:val="left"/>
              <w:rPr>
                <w:rFonts w:ascii="宋体" w:hAnsi="宋体" w:eastAsia="宋体" w:cs="宋体"/>
                <w:color w:val="000000"/>
                <w:kern w:val="0"/>
                <w:szCs w:val="21"/>
              </w:rPr>
            </w:pPr>
          </w:p>
          <w:p w14:paraId="1BFF4551">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辅导员</w:t>
            </w:r>
            <w:r>
              <w:rPr>
                <w:rFonts w:hint="eastAsia" w:ascii="宋体" w:hAnsi="宋体" w:eastAsia="宋体" w:cs="宋体"/>
                <w:color w:val="000000"/>
                <w:kern w:val="0"/>
                <w:szCs w:val="21"/>
              </w:rPr>
              <w:t>签字:</w:t>
            </w:r>
            <w:r>
              <w:rPr>
                <w:rFonts w:hint="eastAsia" w:ascii="宋体" w:hAnsi="宋体" w:eastAsia="宋体" w:cs="宋体"/>
                <w:color w:val="000000"/>
                <w:kern w:val="0"/>
                <w:sz w:val="20"/>
                <w:szCs w:val="20"/>
              </w:rPr>
              <w:t xml:space="preserve">                   年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   月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   日</w:t>
            </w:r>
          </w:p>
        </w:tc>
      </w:tr>
      <w:tr w14:paraId="478BA62C">
        <w:tblPrEx>
          <w:tblCellMar>
            <w:top w:w="0" w:type="dxa"/>
            <w:left w:w="108" w:type="dxa"/>
            <w:bottom w:w="0" w:type="dxa"/>
            <w:right w:w="108" w:type="dxa"/>
          </w:tblCellMar>
        </w:tblPrEx>
        <w:trPr>
          <w:trHeight w:val="419" w:hRule="atLeast"/>
          <w:jc w:val="center"/>
        </w:trPr>
        <w:tc>
          <w:tcPr>
            <w:tcW w:w="1683" w:type="dxa"/>
            <w:vMerge w:val="continue"/>
            <w:tcBorders>
              <w:left w:val="single" w:color="auto" w:sz="4" w:space="0"/>
              <w:bottom w:val="single" w:color="000000" w:sz="4" w:space="0"/>
              <w:right w:val="nil"/>
            </w:tcBorders>
            <w:shd w:val="clear" w:color="auto" w:fill="auto"/>
            <w:vAlign w:val="center"/>
          </w:tcPr>
          <w:p w14:paraId="4ECC9304">
            <w:pPr>
              <w:widowControl/>
              <w:spacing w:line="276" w:lineRule="auto"/>
              <w:jc w:val="center"/>
              <w:rPr>
                <w:rFonts w:ascii="宋体" w:hAnsi="宋体" w:eastAsia="宋体" w:cs="宋体"/>
                <w:color w:val="000000"/>
                <w:kern w:val="0"/>
                <w:szCs w:val="21"/>
              </w:rPr>
            </w:pPr>
          </w:p>
        </w:tc>
        <w:tc>
          <w:tcPr>
            <w:tcW w:w="73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19FC74">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*逾两周不作处理（等同弃权），自动流转至下一审批环节。</w:t>
            </w:r>
          </w:p>
        </w:tc>
      </w:tr>
      <w:tr w14:paraId="5C402947">
        <w:tblPrEx>
          <w:tblCellMar>
            <w:top w:w="0" w:type="dxa"/>
            <w:left w:w="108" w:type="dxa"/>
            <w:bottom w:w="0" w:type="dxa"/>
            <w:right w:w="108" w:type="dxa"/>
          </w:tblCellMar>
        </w:tblPrEx>
        <w:trPr>
          <w:trHeight w:val="315" w:hRule="atLeast"/>
          <w:jc w:val="center"/>
        </w:trPr>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14:paraId="49DD9267">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接收导师意见</w:t>
            </w:r>
          </w:p>
        </w:tc>
        <w:tc>
          <w:tcPr>
            <w:tcW w:w="3624" w:type="dxa"/>
            <w:gridSpan w:val="2"/>
            <w:tcBorders>
              <w:top w:val="nil"/>
              <w:left w:val="single" w:color="auto" w:sz="4" w:space="0"/>
              <w:bottom w:val="nil"/>
              <w:right w:val="single" w:color="auto" w:sz="4" w:space="0"/>
            </w:tcBorders>
            <w:shd w:val="clear" w:color="auto" w:fill="auto"/>
            <w:vAlign w:val="center"/>
          </w:tcPr>
          <w:p w14:paraId="6E0E95DE">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目前在读硕士生人数：</w:t>
            </w:r>
          </w:p>
        </w:tc>
        <w:tc>
          <w:tcPr>
            <w:tcW w:w="3751" w:type="dxa"/>
            <w:gridSpan w:val="2"/>
            <w:tcBorders>
              <w:top w:val="nil"/>
              <w:left w:val="single" w:color="auto" w:sz="4" w:space="0"/>
              <w:bottom w:val="nil"/>
              <w:right w:val="single" w:color="auto" w:sz="4" w:space="0"/>
            </w:tcBorders>
            <w:shd w:val="clear" w:color="auto" w:fill="auto"/>
            <w:vAlign w:val="center"/>
          </w:tcPr>
          <w:p w14:paraId="035640A5">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目前在读博士生人数：</w:t>
            </w:r>
          </w:p>
        </w:tc>
      </w:tr>
      <w:tr w14:paraId="22C51DB2">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single" w:color="auto" w:sz="4" w:space="0"/>
            </w:tcBorders>
            <w:vAlign w:val="center"/>
          </w:tcPr>
          <w:p w14:paraId="251BD9DB">
            <w:pPr>
              <w:widowControl/>
              <w:spacing w:line="276" w:lineRule="auto"/>
              <w:jc w:val="left"/>
              <w:rPr>
                <w:rFonts w:ascii="宋体" w:hAnsi="宋体" w:eastAsia="宋体" w:cs="宋体"/>
                <w:color w:val="000000"/>
                <w:kern w:val="0"/>
                <w:szCs w:val="21"/>
              </w:rPr>
            </w:pPr>
          </w:p>
        </w:tc>
        <w:tc>
          <w:tcPr>
            <w:tcW w:w="7375" w:type="dxa"/>
            <w:gridSpan w:val="4"/>
            <w:tcBorders>
              <w:top w:val="single" w:color="auto" w:sz="4" w:space="0"/>
              <w:left w:val="single" w:color="auto" w:sz="4" w:space="0"/>
              <w:bottom w:val="nil"/>
              <w:right w:val="single" w:color="000000" w:sz="4" w:space="0"/>
            </w:tcBorders>
            <w:shd w:val="clear" w:color="auto" w:fill="auto"/>
            <w:vAlign w:val="center"/>
          </w:tcPr>
          <w:p w14:paraId="2816AE84">
            <w:pPr>
              <w:widowControl/>
              <w:spacing w:line="276" w:lineRule="auto"/>
              <w:jc w:val="left"/>
              <w:rPr>
                <w:rFonts w:hint="eastAsia" w:ascii="宋体" w:hAnsi="宋体" w:eastAsia="宋体" w:cs="宋体"/>
                <w:color w:val="000000"/>
                <w:kern w:val="0"/>
                <w:szCs w:val="21"/>
                <w:lang w:val="en-US" w:eastAsia="zh-CN"/>
              </w:rPr>
            </w:pPr>
            <w:bookmarkStart w:id="0" w:name="_GoBack"/>
            <w:bookmarkEnd w:id="0"/>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同意</w:t>
            </w:r>
            <w:r>
              <w:rPr>
                <w:rFonts w:hint="eastAsia" w:ascii="宋体" w:hAnsi="宋体" w:eastAsia="宋体" w:cs="宋体"/>
                <w:color w:val="000000"/>
                <w:kern w:val="0"/>
                <w:szCs w:val="21"/>
                <w:lang w:val="en-US" w:eastAsia="zh-CN"/>
              </w:rPr>
              <w:t>接收该生，并按学校政策承担其奖助学金。</w:t>
            </w:r>
          </w:p>
          <w:p w14:paraId="1AE2891F">
            <w:pPr>
              <w:widowControl/>
              <w:spacing w:line="276" w:lineRule="auto"/>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（提醒：如学生曾退出校企、省实验室联培项目，导师承担奖助学金份额可能有变，请与院系核对）</w:t>
            </w:r>
          </w:p>
          <w:p w14:paraId="4EF786D3">
            <w:pPr>
              <w:widowControl/>
              <w:spacing w:line="276" w:lineRule="auto"/>
              <w:jc w:val="left"/>
              <w:rPr>
                <w:rFonts w:hint="default" w:ascii="宋体" w:hAnsi="宋体" w:eastAsia="宋体" w:cs="宋体"/>
                <w:color w:val="000000"/>
                <w:kern w:val="0"/>
                <w:szCs w:val="21"/>
                <w:lang w:val="en-US" w:eastAsia="zh-CN"/>
              </w:rPr>
            </w:pPr>
          </w:p>
        </w:tc>
      </w:tr>
      <w:tr w14:paraId="4A00D6AE">
        <w:tblPrEx>
          <w:tblCellMar>
            <w:top w:w="0" w:type="dxa"/>
            <w:left w:w="108" w:type="dxa"/>
            <w:bottom w:w="0" w:type="dxa"/>
            <w:right w:w="108" w:type="dxa"/>
          </w:tblCellMar>
        </w:tblPrEx>
        <w:trPr>
          <w:trHeight w:val="748" w:hRule="atLeast"/>
          <w:jc w:val="center"/>
        </w:trPr>
        <w:tc>
          <w:tcPr>
            <w:tcW w:w="1683" w:type="dxa"/>
            <w:vMerge w:val="continue"/>
            <w:tcBorders>
              <w:top w:val="nil"/>
              <w:left w:val="single" w:color="auto" w:sz="4" w:space="0"/>
              <w:bottom w:val="single" w:color="000000" w:sz="4" w:space="0"/>
              <w:right w:val="single" w:color="auto" w:sz="4" w:space="0"/>
            </w:tcBorders>
            <w:vAlign w:val="center"/>
          </w:tcPr>
          <w:p w14:paraId="23AA1BFF">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single" w:color="auto" w:sz="4" w:space="0"/>
              <w:right w:val="single" w:color="000000" w:sz="4" w:space="0"/>
            </w:tcBorders>
            <w:shd w:val="clear" w:color="auto" w:fill="auto"/>
            <w:vAlign w:val="center"/>
          </w:tcPr>
          <w:p w14:paraId="07B3307A">
            <w:pPr>
              <w:widowControl/>
              <w:spacing w:line="276"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接收导师签字:                           年     月      日</w:t>
            </w:r>
          </w:p>
        </w:tc>
      </w:tr>
      <w:tr w14:paraId="52589712">
        <w:tblPrEx>
          <w:tblCellMar>
            <w:top w:w="0" w:type="dxa"/>
            <w:left w:w="108" w:type="dxa"/>
            <w:bottom w:w="0" w:type="dxa"/>
            <w:right w:w="108" w:type="dxa"/>
          </w:tblCellMar>
        </w:tblPrEx>
        <w:trPr>
          <w:trHeight w:val="315" w:hRule="atLeast"/>
          <w:jc w:val="center"/>
        </w:trPr>
        <w:tc>
          <w:tcPr>
            <w:tcW w:w="1683" w:type="dxa"/>
            <w:vMerge w:val="restart"/>
            <w:tcBorders>
              <w:top w:val="nil"/>
              <w:left w:val="single" w:color="auto" w:sz="4" w:space="0"/>
              <w:bottom w:val="nil"/>
              <w:right w:val="nil"/>
            </w:tcBorders>
            <w:shd w:val="clear" w:color="auto" w:fill="auto"/>
            <w:vAlign w:val="center"/>
          </w:tcPr>
          <w:p w14:paraId="2A650E5E">
            <w:pPr>
              <w:widowControl/>
              <w:spacing w:line="276"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接收</w:t>
            </w:r>
            <w:r>
              <w:rPr>
                <w:rFonts w:hint="eastAsia" w:ascii="宋体" w:hAnsi="宋体" w:eastAsia="宋体" w:cs="宋体"/>
                <w:color w:val="000000"/>
                <w:kern w:val="0"/>
                <w:szCs w:val="21"/>
                <w:lang w:val="en-US" w:eastAsia="zh-CN"/>
              </w:rPr>
              <w:t>系（院）</w:t>
            </w:r>
          </w:p>
          <w:p w14:paraId="0046E49A">
            <w:pPr>
              <w:widowControl/>
              <w:spacing w:line="276"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意见</w:t>
            </w:r>
          </w:p>
        </w:tc>
        <w:tc>
          <w:tcPr>
            <w:tcW w:w="7375" w:type="dxa"/>
            <w:gridSpan w:val="4"/>
            <w:tcBorders>
              <w:top w:val="nil"/>
              <w:left w:val="single" w:color="auto" w:sz="4" w:space="0"/>
              <w:bottom w:val="nil"/>
              <w:right w:val="single" w:color="auto" w:sz="4" w:space="0"/>
            </w:tcBorders>
            <w:shd w:val="clear" w:color="auto" w:fill="auto"/>
            <w:vAlign w:val="center"/>
          </w:tcPr>
          <w:p w14:paraId="38718EB1">
            <w:pPr>
              <w:widowControl/>
              <w:spacing w:line="276"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□同意</w:t>
            </w:r>
            <w:r>
              <w:rPr>
                <w:rFonts w:hint="eastAsia" w:ascii="宋体" w:hAnsi="宋体" w:eastAsia="宋体" w:cs="宋体"/>
                <w:b/>
                <w:bCs/>
                <w:color w:val="000000"/>
                <w:kern w:val="0"/>
                <w:szCs w:val="21"/>
              </w:rPr>
              <w:t>（确认该生已向原导师移交科研工作，结清财务和物品手续）</w:t>
            </w:r>
          </w:p>
        </w:tc>
      </w:tr>
      <w:tr w14:paraId="60F8042F">
        <w:tblPrEx>
          <w:tblCellMar>
            <w:top w:w="0" w:type="dxa"/>
            <w:left w:w="108" w:type="dxa"/>
            <w:bottom w:w="0" w:type="dxa"/>
            <w:right w:w="108" w:type="dxa"/>
          </w:tblCellMar>
        </w:tblPrEx>
        <w:trPr>
          <w:trHeight w:val="94" w:hRule="atLeast"/>
          <w:jc w:val="center"/>
        </w:trPr>
        <w:tc>
          <w:tcPr>
            <w:tcW w:w="1683" w:type="dxa"/>
            <w:vMerge w:val="continue"/>
            <w:tcBorders>
              <w:top w:val="nil"/>
              <w:left w:val="single" w:color="auto" w:sz="4" w:space="0"/>
              <w:bottom w:val="nil"/>
              <w:right w:val="nil"/>
            </w:tcBorders>
            <w:shd w:val="clear" w:color="auto" w:fill="auto"/>
            <w:vAlign w:val="center"/>
          </w:tcPr>
          <w:p w14:paraId="46075609">
            <w:pPr>
              <w:widowControl/>
              <w:spacing w:line="276" w:lineRule="auto"/>
              <w:jc w:val="left"/>
              <w:rPr>
                <w:rFonts w:hint="eastAsia" w:ascii="宋体" w:hAnsi="宋体" w:eastAsia="宋体" w:cs="宋体"/>
                <w:color w:val="000000"/>
                <w:kern w:val="0"/>
                <w:szCs w:val="21"/>
              </w:rPr>
            </w:pPr>
          </w:p>
        </w:tc>
        <w:tc>
          <w:tcPr>
            <w:tcW w:w="7375" w:type="dxa"/>
            <w:gridSpan w:val="4"/>
            <w:tcBorders>
              <w:top w:val="nil"/>
              <w:left w:val="single" w:color="auto" w:sz="4" w:space="0"/>
              <w:bottom w:val="nil"/>
              <w:right w:val="single" w:color="auto" w:sz="4" w:space="0"/>
            </w:tcBorders>
            <w:shd w:val="clear" w:color="auto" w:fill="auto"/>
            <w:vAlign w:val="center"/>
          </w:tcPr>
          <w:p w14:paraId="1B3D9F0E">
            <w:pPr>
              <w:widowControl/>
              <w:spacing w:line="276" w:lineRule="auto"/>
              <w:jc w:val="left"/>
              <w:rPr>
                <w:rFonts w:hint="eastAsia" w:ascii="宋体" w:hAnsi="宋体" w:eastAsia="宋体" w:cs="宋体"/>
                <w:color w:val="000000"/>
                <w:kern w:val="0"/>
                <w:szCs w:val="21"/>
              </w:rPr>
            </w:pPr>
          </w:p>
        </w:tc>
      </w:tr>
      <w:tr w14:paraId="4F37BE3A">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shd w:val="clear" w:color="auto" w:fill="auto"/>
            <w:vAlign w:val="center"/>
          </w:tcPr>
          <w:p w14:paraId="1459FD88">
            <w:pPr>
              <w:widowControl/>
              <w:spacing w:line="276" w:lineRule="auto"/>
              <w:jc w:val="left"/>
              <w:rPr>
                <w:rFonts w:hint="eastAsia" w:ascii="宋体" w:hAnsi="宋体" w:eastAsia="宋体" w:cs="宋体"/>
                <w:color w:val="000000"/>
                <w:kern w:val="0"/>
                <w:szCs w:val="21"/>
              </w:rPr>
            </w:pPr>
          </w:p>
        </w:tc>
        <w:tc>
          <w:tcPr>
            <w:tcW w:w="7375" w:type="dxa"/>
            <w:gridSpan w:val="4"/>
            <w:tcBorders>
              <w:top w:val="nil"/>
              <w:left w:val="single" w:color="auto" w:sz="4" w:space="0"/>
              <w:bottom w:val="single" w:color="auto" w:sz="4" w:space="0"/>
              <w:right w:val="single" w:color="auto" w:sz="4" w:space="0"/>
            </w:tcBorders>
            <w:shd w:val="clear" w:color="auto" w:fill="auto"/>
            <w:vAlign w:val="center"/>
          </w:tcPr>
          <w:p w14:paraId="1CBDB89F">
            <w:pPr>
              <w:widowControl/>
              <w:spacing w:line="276"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主管培养工作负责人</w:t>
            </w:r>
            <w:r>
              <w:rPr>
                <w:rFonts w:hint="eastAsia" w:ascii="宋体" w:hAnsi="宋体" w:eastAsia="宋体" w:cs="宋体"/>
                <w:color w:val="000000"/>
                <w:kern w:val="0"/>
                <w:szCs w:val="21"/>
              </w:rPr>
              <w:t>签字（</w:t>
            </w:r>
            <w:r>
              <w:rPr>
                <w:rFonts w:hint="eastAsia" w:ascii="宋体" w:hAnsi="宋体" w:eastAsia="宋体" w:cs="宋体"/>
                <w:color w:val="000000"/>
                <w:kern w:val="0"/>
                <w:szCs w:val="21"/>
                <w:lang w:val="en-US" w:eastAsia="zh-CN"/>
              </w:rPr>
              <w:t>公</w:t>
            </w:r>
            <w:r>
              <w:rPr>
                <w:rFonts w:hint="eastAsia" w:ascii="宋体" w:hAnsi="宋体" w:eastAsia="宋体" w:cs="宋体"/>
                <w:color w:val="000000"/>
                <w:kern w:val="0"/>
                <w:szCs w:val="21"/>
              </w:rPr>
              <w:t xml:space="preserve">章）: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年     月      日</w:t>
            </w:r>
          </w:p>
        </w:tc>
      </w:tr>
      <w:tr w14:paraId="626264EC">
        <w:tblPrEx>
          <w:tblCellMar>
            <w:top w:w="0" w:type="dxa"/>
            <w:left w:w="108" w:type="dxa"/>
            <w:bottom w:w="0" w:type="dxa"/>
            <w:right w:w="108" w:type="dxa"/>
          </w:tblCellMar>
        </w:tblPrEx>
        <w:trPr>
          <w:trHeight w:val="409" w:hRule="atLeast"/>
          <w:jc w:val="center"/>
        </w:trPr>
        <w:tc>
          <w:tcPr>
            <w:tcW w:w="1683" w:type="dxa"/>
            <w:vMerge w:val="restart"/>
            <w:tcBorders>
              <w:top w:val="nil"/>
              <w:left w:val="single" w:color="auto" w:sz="4" w:space="0"/>
              <w:bottom w:val="single" w:color="000000" w:sz="4" w:space="0"/>
              <w:right w:val="nil"/>
            </w:tcBorders>
            <w:shd w:val="clear" w:color="auto" w:fill="auto"/>
            <w:vAlign w:val="center"/>
          </w:tcPr>
          <w:p w14:paraId="5E0AC7B4">
            <w:pPr>
              <w:widowControl/>
              <w:spacing w:line="276"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接收学院</w:t>
            </w:r>
            <w:r>
              <w:rPr>
                <w:rFonts w:hint="eastAsia" w:ascii="宋体" w:hAnsi="宋体" w:eastAsia="宋体" w:cs="宋体"/>
                <w:color w:val="000000"/>
                <w:kern w:val="0"/>
                <w:szCs w:val="21"/>
                <w:lang w:val="en-US" w:eastAsia="zh-CN"/>
              </w:rPr>
              <w:t>备案</w:t>
            </w:r>
          </w:p>
        </w:tc>
        <w:tc>
          <w:tcPr>
            <w:tcW w:w="7375" w:type="dxa"/>
            <w:gridSpan w:val="4"/>
            <w:tcBorders>
              <w:top w:val="single" w:color="auto" w:sz="4" w:space="0"/>
              <w:left w:val="single" w:color="auto" w:sz="4" w:space="0"/>
              <w:bottom w:val="nil"/>
              <w:right w:val="single" w:color="auto" w:sz="4" w:space="0"/>
            </w:tcBorders>
            <w:shd w:val="clear" w:color="auto" w:fill="auto"/>
            <w:vAlign w:val="center"/>
          </w:tcPr>
          <w:p w14:paraId="0D668D8D">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已知悉，予以备案。</w:t>
            </w:r>
          </w:p>
        </w:tc>
      </w:tr>
      <w:tr w14:paraId="3B39A0E0">
        <w:tblPrEx>
          <w:tblCellMar>
            <w:top w:w="0" w:type="dxa"/>
            <w:left w:w="108" w:type="dxa"/>
            <w:bottom w:w="0" w:type="dxa"/>
            <w:right w:w="108" w:type="dxa"/>
          </w:tblCellMar>
        </w:tblPrEx>
        <w:trPr>
          <w:trHeight w:val="260" w:hRule="atLeast"/>
          <w:jc w:val="center"/>
        </w:trPr>
        <w:tc>
          <w:tcPr>
            <w:tcW w:w="1683" w:type="dxa"/>
            <w:vMerge w:val="continue"/>
            <w:tcBorders>
              <w:top w:val="nil"/>
              <w:left w:val="single" w:color="auto" w:sz="4" w:space="0"/>
              <w:bottom w:val="single" w:color="000000" w:sz="4" w:space="0"/>
              <w:right w:val="nil"/>
            </w:tcBorders>
            <w:vAlign w:val="center"/>
          </w:tcPr>
          <w:p w14:paraId="5BE26BD9">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vAlign w:val="center"/>
          </w:tcPr>
          <w:p w14:paraId="72DA7BB8">
            <w:pPr>
              <w:widowControl/>
              <w:spacing w:line="276" w:lineRule="auto"/>
              <w:jc w:val="left"/>
              <w:rPr>
                <w:rFonts w:ascii="宋体" w:hAnsi="宋体" w:eastAsia="宋体" w:cs="宋体"/>
                <w:color w:val="000000"/>
                <w:kern w:val="0"/>
                <w:szCs w:val="21"/>
              </w:rPr>
            </w:pPr>
            <w:r>
              <w:rPr>
                <w:rFonts w:hint="eastAsia" w:ascii="宋体" w:hAnsi="宋体" w:eastAsia="宋体" w:cs="宋体"/>
                <w:b/>
                <w:bCs/>
                <w:color w:val="000000"/>
                <w:kern w:val="0"/>
                <w:szCs w:val="21"/>
              </w:rPr>
              <w:t>（确认该生已向原导师移交科研工作，结清财务和物品手续）</w:t>
            </w:r>
          </w:p>
        </w:tc>
      </w:tr>
      <w:tr w14:paraId="2CC7DEB3">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000000" w:sz="4" w:space="0"/>
              <w:right w:val="nil"/>
            </w:tcBorders>
            <w:vAlign w:val="center"/>
          </w:tcPr>
          <w:p w14:paraId="70B100AA">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single" w:color="auto" w:sz="4" w:space="0"/>
              <w:right w:val="single" w:color="000000" w:sz="4" w:space="0"/>
            </w:tcBorders>
            <w:shd w:val="clear" w:color="auto" w:fill="auto"/>
            <w:vAlign w:val="center"/>
          </w:tcPr>
          <w:p w14:paraId="1F092C44">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辅导员</w:t>
            </w:r>
            <w:r>
              <w:rPr>
                <w:rFonts w:hint="eastAsia" w:ascii="宋体" w:hAnsi="宋体" w:eastAsia="宋体" w:cs="宋体"/>
                <w:color w:val="000000"/>
                <w:kern w:val="0"/>
                <w:szCs w:val="21"/>
              </w:rPr>
              <w:t>签字:</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Cs w:val="21"/>
              </w:rPr>
              <w:t>年     月      日</w:t>
            </w:r>
          </w:p>
        </w:tc>
      </w:tr>
      <w:tr w14:paraId="6CED3C53">
        <w:tblPrEx>
          <w:tblCellMar>
            <w:top w:w="0" w:type="dxa"/>
            <w:left w:w="108" w:type="dxa"/>
            <w:bottom w:w="0" w:type="dxa"/>
            <w:right w:w="108" w:type="dxa"/>
          </w:tblCellMar>
        </w:tblPrEx>
        <w:trPr>
          <w:trHeight w:val="315" w:hRule="atLeast"/>
          <w:jc w:val="center"/>
        </w:trPr>
        <w:tc>
          <w:tcPr>
            <w:tcW w:w="1683" w:type="dxa"/>
            <w:vMerge w:val="restart"/>
            <w:tcBorders>
              <w:top w:val="nil"/>
              <w:left w:val="single" w:color="auto" w:sz="4" w:space="0"/>
              <w:bottom w:val="single" w:color="auto" w:sz="4" w:space="0"/>
              <w:right w:val="nil"/>
            </w:tcBorders>
            <w:shd w:val="clear" w:color="auto" w:fill="auto"/>
            <w:vAlign w:val="center"/>
          </w:tcPr>
          <w:p w14:paraId="58D3D9DB">
            <w:pPr>
              <w:widowControl/>
              <w:spacing w:line="276"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研究生院备案</w:t>
            </w:r>
          </w:p>
        </w:tc>
        <w:tc>
          <w:tcPr>
            <w:tcW w:w="7375" w:type="dxa"/>
            <w:gridSpan w:val="4"/>
            <w:tcBorders>
              <w:top w:val="single" w:color="auto" w:sz="4" w:space="0"/>
              <w:left w:val="single" w:color="auto" w:sz="4" w:space="0"/>
              <w:bottom w:val="nil"/>
              <w:right w:val="single" w:color="000000" w:sz="4" w:space="0"/>
            </w:tcBorders>
            <w:shd w:val="clear" w:color="auto" w:fill="auto"/>
            <w:vAlign w:val="center"/>
          </w:tcPr>
          <w:p w14:paraId="1D00154D">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□符合规定，予以备案；□不符合规定，退回申请人。</w:t>
            </w:r>
          </w:p>
        </w:tc>
      </w:tr>
      <w:tr w14:paraId="6DC4BB21">
        <w:tblPrEx>
          <w:tblCellMar>
            <w:top w:w="0" w:type="dxa"/>
            <w:left w:w="108" w:type="dxa"/>
            <w:bottom w:w="0" w:type="dxa"/>
            <w:right w:w="108" w:type="dxa"/>
          </w:tblCellMar>
        </w:tblPrEx>
        <w:trPr>
          <w:trHeight w:val="170" w:hRule="atLeast"/>
          <w:jc w:val="center"/>
        </w:trPr>
        <w:tc>
          <w:tcPr>
            <w:tcW w:w="1683" w:type="dxa"/>
            <w:vMerge w:val="continue"/>
            <w:tcBorders>
              <w:top w:val="nil"/>
              <w:left w:val="single" w:color="auto" w:sz="4" w:space="0"/>
              <w:bottom w:val="single" w:color="auto" w:sz="4" w:space="0"/>
              <w:right w:val="nil"/>
            </w:tcBorders>
            <w:vAlign w:val="center"/>
          </w:tcPr>
          <w:p w14:paraId="590C5F73">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nil"/>
              <w:right w:val="single" w:color="000000" w:sz="4" w:space="0"/>
            </w:tcBorders>
            <w:shd w:val="clear" w:color="auto" w:fill="auto"/>
            <w:vAlign w:val="center"/>
          </w:tcPr>
          <w:p w14:paraId="2A042C99">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E25062A">
        <w:tblPrEx>
          <w:tblCellMar>
            <w:top w:w="0" w:type="dxa"/>
            <w:left w:w="108" w:type="dxa"/>
            <w:bottom w:w="0" w:type="dxa"/>
            <w:right w:w="108" w:type="dxa"/>
          </w:tblCellMar>
        </w:tblPrEx>
        <w:trPr>
          <w:trHeight w:val="315" w:hRule="atLeast"/>
          <w:jc w:val="center"/>
        </w:trPr>
        <w:tc>
          <w:tcPr>
            <w:tcW w:w="1683" w:type="dxa"/>
            <w:vMerge w:val="continue"/>
            <w:tcBorders>
              <w:top w:val="nil"/>
              <w:left w:val="single" w:color="auto" w:sz="4" w:space="0"/>
              <w:bottom w:val="single" w:color="auto" w:sz="4" w:space="0"/>
              <w:right w:val="nil"/>
            </w:tcBorders>
            <w:vAlign w:val="center"/>
          </w:tcPr>
          <w:p w14:paraId="471C59EC">
            <w:pPr>
              <w:widowControl/>
              <w:spacing w:line="276" w:lineRule="auto"/>
              <w:jc w:val="left"/>
              <w:rPr>
                <w:rFonts w:ascii="宋体" w:hAnsi="宋体" w:eastAsia="宋体" w:cs="宋体"/>
                <w:color w:val="000000"/>
                <w:kern w:val="0"/>
                <w:szCs w:val="21"/>
              </w:rPr>
            </w:pPr>
          </w:p>
        </w:tc>
        <w:tc>
          <w:tcPr>
            <w:tcW w:w="7375" w:type="dxa"/>
            <w:gridSpan w:val="4"/>
            <w:tcBorders>
              <w:top w:val="nil"/>
              <w:left w:val="single" w:color="auto" w:sz="4" w:space="0"/>
              <w:bottom w:val="single" w:color="auto" w:sz="4" w:space="0"/>
              <w:right w:val="single" w:color="000000" w:sz="4" w:space="0"/>
            </w:tcBorders>
            <w:shd w:val="clear" w:color="auto" w:fill="auto"/>
            <w:vAlign w:val="center"/>
          </w:tcPr>
          <w:p w14:paraId="5C37168E">
            <w:pPr>
              <w:widowControl/>
              <w:spacing w:line="276" w:lineRule="auto"/>
              <w:jc w:val="left"/>
              <w:rPr>
                <w:rFonts w:ascii="宋体" w:hAnsi="宋体" w:eastAsia="宋体" w:cs="宋体"/>
                <w:color w:val="000000"/>
                <w:kern w:val="0"/>
                <w:szCs w:val="21"/>
              </w:rPr>
            </w:pPr>
            <w:r>
              <w:rPr>
                <w:rFonts w:hint="eastAsia" w:ascii="宋体" w:hAnsi="宋体" w:eastAsia="宋体" w:cs="宋体"/>
                <w:color w:val="000000"/>
                <w:kern w:val="0"/>
                <w:szCs w:val="21"/>
              </w:rPr>
              <w:t>负责人签字（公章）:             年     月      日</w:t>
            </w:r>
          </w:p>
        </w:tc>
      </w:tr>
    </w:tbl>
    <w:tbl>
      <w:tblPr>
        <w:tblStyle w:val="4"/>
        <w:tblpPr w:leftFromText="180" w:rightFromText="180" w:vertAnchor="text" w:horzAnchor="page" w:tblpX="1597" w:tblpY="338"/>
        <w:tblOverlap w:val="never"/>
        <w:tblW w:w="8995" w:type="dxa"/>
        <w:tblInd w:w="0" w:type="dxa"/>
        <w:tblLayout w:type="autofit"/>
        <w:tblCellMar>
          <w:top w:w="0" w:type="dxa"/>
          <w:left w:w="108" w:type="dxa"/>
          <w:bottom w:w="0" w:type="dxa"/>
          <w:right w:w="108" w:type="dxa"/>
        </w:tblCellMar>
      </w:tblPr>
      <w:tblGrid>
        <w:gridCol w:w="8995"/>
      </w:tblGrid>
      <w:tr w14:paraId="084C4F72">
        <w:tblPrEx>
          <w:tblCellMar>
            <w:top w:w="0" w:type="dxa"/>
            <w:left w:w="108" w:type="dxa"/>
            <w:bottom w:w="0" w:type="dxa"/>
            <w:right w:w="108" w:type="dxa"/>
          </w:tblCellMar>
        </w:tblPrEx>
        <w:trPr>
          <w:trHeight w:val="9536" w:hRule="atLeast"/>
        </w:trPr>
        <w:tc>
          <w:tcPr>
            <w:tcW w:w="8995" w:type="dxa"/>
            <w:tcBorders>
              <w:top w:val="single" w:color="auto" w:sz="4" w:space="0"/>
              <w:left w:val="single" w:color="auto" w:sz="4" w:space="0"/>
              <w:bottom w:val="single" w:color="auto" w:sz="4" w:space="0"/>
              <w:right w:val="single" w:color="000000" w:sz="4" w:space="0"/>
            </w:tcBorders>
            <w:shd w:val="clear" w:color="auto" w:fill="auto"/>
            <w:vAlign w:val="center"/>
          </w:tcPr>
          <w:p w14:paraId="478090C0">
            <w:pPr>
              <w:spacing w:line="300" w:lineRule="auto"/>
              <w:rPr>
                <w:szCs w:val="21"/>
              </w:rPr>
            </w:pPr>
            <w:r>
              <w:rPr>
                <w:rFonts w:hint="eastAsia"/>
                <w:szCs w:val="21"/>
              </w:rPr>
              <w:t>附：《南方科技大学研究生学籍管理规定》（南科大〔2</w:t>
            </w:r>
            <w:r>
              <w:rPr>
                <w:szCs w:val="21"/>
              </w:rPr>
              <w:t>022</w:t>
            </w:r>
            <w:r>
              <w:rPr>
                <w:rFonts w:hint="eastAsia"/>
                <w:szCs w:val="21"/>
              </w:rPr>
              <w:t>〕9</w:t>
            </w:r>
            <w:r>
              <w:rPr>
                <w:szCs w:val="21"/>
              </w:rPr>
              <w:t>0号</w:t>
            </w:r>
            <w:r>
              <w:rPr>
                <w:rFonts w:hint="eastAsia"/>
                <w:szCs w:val="21"/>
              </w:rPr>
              <w:t>）第十五条</w:t>
            </w:r>
          </w:p>
          <w:p w14:paraId="44238218">
            <w:pPr>
              <w:spacing w:line="300" w:lineRule="auto"/>
              <w:ind w:firstLine="420" w:firstLineChars="200"/>
              <w:rPr>
                <w:rFonts w:hint="eastAsia"/>
                <w:szCs w:val="21"/>
              </w:rPr>
            </w:pPr>
            <w:r>
              <w:rPr>
                <w:rFonts w:hint="eastAsia"/>
                <w:szCs w:val="21"/>
              </w:rPr>
              <w:t>研究生转导师、转学科（专业）和转学均应坚持公平、公正、公开的原则。</w:t>
            </w:r>
          </w:p>
          <w:p w14:paraId="76EE472F">
            <w:pPr>
              <w:spacing w:line="300" w:lineRule="auto"/>
              <w:ind w:firstLine="420" w:firstLineChars="200"/>
              <w:rPr>
                <w:rFonts w:hint="eastAsia"/>
                <w:szCs w:val="21"/>
              </w:rPr>
            </w:pPr>
            <w:r>
              <w:rPr>
                <w:rFonts w:hint="eastAsia"/>
                <w:szCs w:val="21"/>
              </w:rPr>
              <w:t>（一）研究生入学后，如遇导师因病故、离职、丧失指导资格、健康不佳或其他原因不能继续履行指导职责时，须申请转导师，必要时可以同时申请转学科（专业）。</w:t>
            </w:r>
          </w:p>
          <w:p w14:paraId="3E6AE1B0">
            <w:pPr>
              <w:spacing w:line="300" w:lineRule="auto"/>
              <w:ind w:firstLine="420" w:firstLineChars="200"/>
              <w:rPr>
                <w:rFonts w:hint="eastAsia"/>
                <w:szCs w:val="21"/>
              </w:rPr>
            </w:pPr>
            <w:r>
              <w:rPr>
                <w:rFonts w:hint="eastAsia"/>
                <w:szCs w:val="21"/>
              </w:rPr>
              <w:t>（二）研究生修业满一学年，对其他学科（专业）有兴趣和专长的，可以根据自身学习、科研状况或创业需求，申请转导师、转学科（专业）。</w:t>
            </w:r>
          </w:p>
          <w:p w14:paraId="007A5B5E">
            <w:pPr>
              <w:spacing w:line="300" w:lineRule="auto"/>
              <w:ind w:firstLine="420" w:firstLineChars="200"/>
              <w:rPr>
                <w:rFonts w:hint="eastAsia"/>
                <w:szCs w:val="21"/>
              </w:rPr>
            </w:pPr>
            <w:r>
              <w:rPr>
                <w:rFonts w:hint="eastAsia"/>
                <w:szCs w:val="21"/>
              </w:rPr>
              <w:t>（三）在原一级学科或专业类别范围内转导师的，经接收导师同意，由培养单位审核批准，报研究生院备案后生效。</w:t>
            </w:r>
          </w:p>
          <w:p w14:paraId="0E0CBDA0">
            <w:pPr>
              <w:spacing w:line="300" w:lineRule="auto"/>
              <w:ind w:firstLine="420" w:firstLineChars="200"/>
              <w:rPr>
                <w:szCs w:val="21"/>
              </w:rPr>
            </w:pPr>
            <w:r>
              <w:rPr>
                <w:rFonts w:hint="eastAsia"/>
                <w:szCs w:val="21"/>
              </w:rPr>
              <w:t>（四）跨一级学科或跨专业类别转学科（专业）的，经接收导师推荐，由转入培养单位组织专家组进行考核，申请材料和考核结果在转入培养单位内公示五个工作日，公示无异议的，由转入培养单位审核批准，报研究生院备案后生效。对于硕士研究生，专家组成员不得少于三名研究生指导教师；对于博士研究生，专家组成员不得少于五名博士研究生指导教师；专家组成员中应有转入学科（专业）学位点负责人。</w:t>
            </w:r>
          </w:p>
          <w:p w14:paraId="48760F90">
            <w:pPr>
              <w:spacing w:line="300" w:lineRule="auto"/>
              <w:ind w:firstLine="420" w:firstLineChars="200"/>
              <w:rPr>
                <w:rFonts w:hint="eastAsia"/>
                <w:szCs w:val="21"/>
              </w:rPr>
            </w:pPr>
            <w:r>
              <w:rPr>
                <w:rFonts w:hint="eastAsia"/>
                <w:szCs w:val="21"/>
              </w:rPr>
              <w:t>（五）研究生转导师、转学科（专业）和转学前应书面向原导师说明意愿和理由，征得原导师的理解和支持，及时向原导师移交科研工作，结清财务和物品手续。必要时由培养单位负责人与原导师沟通，原则上应尊重研究生的意愿，并做好协调工作。</w:t>
            </w:r>
          </w:p>
          <w:p w14:paraId="369E94F8">
            <w:pPr>
              <w:spacing w:line="300" w:lineRule="auto"/>
              <w:ind w:firstLine="420" w:firstLineChars="200"/>
              <w:rPr>
                <w:rFonts w:hint="eastAsia"/>
                <w:szCs w:val="21"/>
              </w:rPr>
            </w:pPr>
            <w:r>
              <w:rPr>
                <w:rFonts w:hint="eastAsia"/>
                <w:szCs w:val="21"/>
              </w:rPr>
              <w:t>（六）以特殊招生形式录取的研究生，国家有相关规定或者录取前与学校有明确约定的，不得转专业。</w:t>
            </w:r>
          </w:p>
          <w:p w14:paraId="790D8934">
            <w:pPr>
              <w:spacing w:line="300" w:lineRule="auto"/>
              <w:ind w:firstLine="420" w:firstLineChars="200"/>
              <w:rPr>
                <w:rFonts w:hint="eastAsia"/>
                <w:szCs w:val="21"/>
              </w:rPr>
            </w:pPr>
            <w:r>
              <w:rPr>
                <w:rFonts w:hint="eastAsia"/>
                <w:szCs w:val="21"/>
              </w:rPr>
              <w:t>（七）学校根据社会对人才需求情况的发展变化，需要适当调整专业的，在读研究生应当服从学校调整，也可以转到其他相关专业就读。</w:t>
            </w:r>
          </w:p>
          <w:p w14:paraId="4B829426">
            <w:pPr>
              <w:spacing w:line="300" w:lineRule="auto"/>
              <w:ind w:firstLine="420" w:firstLineChars="200"/>
              <w:rPr>
                <w:rFonts w:hint="eastAsia"/>
                <w:szCs w:val="21"/>
              </w:rPr>
            </w:pPr>
            <w:r>
              <w:rPr>
                <w:rFonts w:hint="eastAsia"/>
                <w:szCs w:val="21"/>
              </w:rPr>
              <w:t>（八）休学创业或退役后复学的研究生，因自身情况需要转专业的，学校优先考虑。</w:t>
            </w:r>
          </w:p>
          <w:p w14:paraId="60B1F433">
            <w:pPr>
              <w:spacing w:line="300" w:lineRule="auto"/>
              <w:ind w:firstLine="420" w:firstLineChars="200"/>
              <w:rPr>
                <w:rFonts w:hint="eastAsia"/>
                <w:szCs w:val="21"/>
              </w:rPr>
            </w:pPr>
            <w:r>
              <w:rPr>
                <w:rFonts w:hint="eastAsia"/>
                <w:szCs w:val="21"/>
              </w:rPr>
              <w:t>（九）除临床医学硕士专业学位研究生可以转为临床医学硕士学术学位研究生外，其他申请转学科（专业）的，学位类型不得变更。</w:t>
            </w:r>
          </w:p>
          <w:p w14:paraId="29C787CD">
            <w:pPr>
              <w:spacing w:line="300" w:lineRule="auto"/>
              <w:ind w:firstLine="420" w:firstLineChars="200"/>
              <w:rPr>
                <w:szCs w:val="21"/>
              </w:rPr>
            </w:pPr>
            <w:r>
              <w:rPr>
                <w:rFonts w:hint="eastAsia"/>
                <w:szCs w:val="21"/>
              </w:rPr>
              <w:t>（十）研究生转学科（专业）后，应按转入学科（专业）培养方案的规定，重新制订个人培养计划，按时修完规定内容，在校学习年限，从原学科（专业）入学时间起计算。</w:t>
            </w:r>
          </w:p>
        </w:tc>
      </w:tr>
      <w:tr w14:paraId="5FF2F993">
        <w:tblPrEx>
          <w:tblCellMar>
            <w:top w:w="0" w:type="dxa"/>
            <w:left w:w="108" w:type="dxa"/>
            <w:bottom w:w="0" w:type="dxa"/>
            <w:right w:w="108" w:type="dxa"/>
          </w:tblCellMar>
        </w:tblPrEx>
        <w:trPr>
          <w:trHeight w:val="90" w:hRule="atLeast"/>
        </w:trPr>
        <w:tc>
          <w:tcPr>
            <w:tcW w:w="8995" w:type="dxa"/>
            <w:tcBorders>
              <w:top w:val="single" w:color="auto" w:sz="4" w:space="0"/>
              <w:left w:val="single" w:color="auto" w:sz="4" w:space="0"/>
              <w:bottom w:val="single" w:color="auto" w:sz="4" w:space="0"/>
              <w:right w:val="single" w:color="000000" w:sz="4" w:space="0"/>
            </w:tcBorders>
            <w:shd w:val="clear" w:color="auto" w:fill="auto"/>
            <w:vAlign w:val="center"/>
          </w:tcPr>
          <w:p w14:paraId="2657EF00">
            <w:pPr>
              <w:spacing w:line="300" w:lineRule="auto"/>
              <w:rPr>
                <w:rFonts w:hint="eastAsia" w:eastAsiaTheme="minorEastAsia"/>
                <w:szCs w:val="21"/>
                <w:lang w:eastAsia="zh-CN"/>
              </w:rPr>
            </w:pPr>
            <w:r>
              <w:rPr>
                <w:rFonts w:hint="eastAsia"/>
                <w:sz w:val="21"/>
                <w:szCs w:val="21"/>
              </w:rPr>
              <w:t>备注：</w:t>
            </w:r>
            <w:r>
              <w:rPr>
                <w:sz w:val="21"/>
                <w:szCs w:val="21"/>
              </w:rPr>
              <w:t xml:space="preserve"> </w:t>
            </w:r>
            <w:r>
              <w:rPr>
                <w:rFonts w:hint="eastAsia"/>
                <w:sz w:val="21"/>
                <w:szCs w:val="21"/>
              </w:rPr>
              <w:t>请转学科（专业）的研究生</w:t>
            </w:r>
            <w:r>
              <w:rPr>
                <w:rFonts w:hint="eastAsia"/>
                <w:sz w:val="21"/>
                <w:szCs w:val="21"/>
                <w:lang w:val="en-US" w:eastAsia="zh-CN"/>
              </w:rPr>
              <w:t>后续完成</w:t>
            </w:r>
            <w:r>
              <w:rPr>
                <w:rFonts w:hint="eastAsia"/>
                <w:sz w:val="21"/>
                <w:szCs w:val="21"/>
              </w:rPr>
              <w:t>个人培养计划</w:t>
            </w:r>
            <w:r>
              <w:rPr>
                <w:rFonts w:hint="eastAsia"/>
                <w:sz w:val="21"/>
                <w:szCs w:val="21"/>
                <w:lang w:val="en-US" w:eastAsia="zh-CN"/>
              </w:rPr>
              <w:t>变更</w:t>
            </w:r>
            <w:r>
              <w:rPr>
                <w:rFonts w:hint="eastAsia"/>
                <w:sz w:val="21"/>
                <w:szCs w:val="21"/>
              </w:rPr>
              <w:t>。</w:t>
            </w:r>
          </w:p>
        </w:tc>
      </w:tr>
    </w:tbl>
    <w:p w14:paraId="3D1BBF49">
      <w:pPr>
        <w:spacing w:line="360" w:lineRule="auto"/>
        <w:rPr>
          <w:rFonts w:hint="eastAsia"/>
          <w:szCs w:val="21"/>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0454941"/>
      <w:docPartObj>
        <w:docPartGallery w:val="autotext"/>
      </w:docPartObj>
    </w:sdtPr>
    <w:sdtContent>
      <w:p w14:paraId="36D7A571">
        <w:pPr>
          <w:pStyle w:val="2"/>
          <w:jc w:val="center"/>
        </w:pPr>
        <w:r>
          <w:fldChar w:fldCharType="begin"/>
        </w:r>
        <w:r>
          <w:instrText xml:space="preserve">PAGE   \* MERGEFORMAT</w:instrText>
        </w:r>
        <w:r>
          <w:fldChar w:fldCharType="separate"/>
        </w:r>
        <w:r>
          <w:rPr>
            <w:lang w:val="zh-CN"/>
          </w:rPr>
          <w:t>2</w:t>
        </w:r>
        <w:r>
          <w:fldChar w:fldCharType="end"/>
        </w:r>
      </w:p>
    </w:sdtContent>
  </w:sdt>
  <w:p w14:paraId="0772F8D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ZDk0NWZkZmFmMmNkNTcwMDQ2MDE5NWMxYzAwMzQifQ=="/>
  </w:docVars>
  <w:rsids>
    <w:rsidRoot w:val="00305D13"/>
    <w:rsid w:val="000001EB"/>
    <w:rsid w:val="00007D58"/>
    <w:rsid w:val="000100E4"/>
    <w:rsid w:val="0001471E"/>
    <w:rsid w:val="00015394"/>
    <w:rsid w:val="000155C5"/>
    <w:rsid w:val="000168AF"/>
    <w:rsid w:val="000176A1"/>
    <w:rsid w:val="00021964"/>
    <w:rsid w:val="0002534B"/>
    <w:rsid w:val="00027098"/>
    <w:rsid w:val="000279F1"/>
    <w:rsid w:val="00033387"/>
    <w:rsid w:val="00034D91"/>
    <w:rsid w:val="00037DE3"/>
    <w:rsid w:val="00040229"/>
    <w:rsid w:val="000406E7"/>
    <w:rsid w:val="000427F3"/>
    <w:rsid w:val="0004628F"/>
    <w:rsid w:val="00051B88"/>
    <w:rsid w:val="000522CC"/>
    <w:rsid w:val="000564CA"/>
    <w:rsid w:val="00057502"/>
    <w:rsid w:val="00062AA0"/>
    <w:rsid w:val="00070DEB"/>
    <w:rsid w:val="00072B67"/>
    <w:rsid w:val="00073772"/>
    <w:rsid w:val="0008150B"/>
    <w:rsid w:val="000839F9"/>
    <w:rsid w:val="00083A76"/>
    <w:rsid w:val="00090FD3"/>
    <w:rsid w:val="000910C7"/>
    <w:rsid w:val="00092030"/>
    <w:rsid w:val="000A099D"/>
    <w:rsid w:val="000A7410"/>
    <w:rsid w:val="000B225E"/>
    <w:rsid w:val="000B2F74"/>
    <w:rsid w:val="000C2156"/>
    <w:rsid w:val="000C6F58"/>
    <w:rsid w:val="000D1AEB"/>
    <w:rsid w:val="000D25C0"/>
    <w:rsid w:val="000D2A91"/>
    <w:rsid w:val="000D6976"/>
    <w:rsid w:val="000D7B3B"/>
    <w:rsid w:val="000E309E"/>
    <w:rsid w:val="000E3DB0"/>
    <w:rsid w:val="000E3F93"/>
    <w:rsid w:val="000E6691"/>
    <w:rsid w:val="000F1018"/>
    <w:rsid w:val="000F1632"/>
    <w:rsid w:val="000F2074"/>
    <w:rsid w:val="000F2676"/>
    <w:rsid w:val="00100DAE"/>
    <w:rsid w:val="0010163F"/>
    <w:rsid w:val="001033B0"/>
    <w:rsid w:val="0011542A"/>
    <w:rsid w:val="0012376D"/>
    <w:rsid w:val="00123F65"/>
    <w:rsid w:val="001302FF"/>
    <w:rsid w:val="00134596"/>
    <w:rsid w:val="00136F48"/>
    <w:rsid w:val="00142247"/>
    <w:rsid w:val="00143B35"/>
    <w:rsid w:val="00150F8D"/>
    <w:rsid w:val="0015152F"/>
    <w:rsid w:val="00151E96"/>
    <w:rsid w:val="00152247"/>
    <w:rsid w:val="0015591D"/>
    <w:rsid w:val="001564DC"/>
    <w:rsid w:val="001626B0"/>
    <w:rsid w:val="001647FC"/>
    <w:rsid w:val="00166F9D"/>
    <w:rsid w:val="001728D9"/>
    <w:rsid w:val="00172A68"/>
    <w:rsid w:val="0017305A"/>
    <w:rsid w:val="001933F5"/>
    <w:rsid w:val="001A1C99"/>
    <w:rsid w:val="001A37D7"/>
    <w:rsid w:val="001A3CA0"/>
    <w:rsid w:val="001A450B"/>
    <w:rsid w:val="001B17A5"/>
    <w:rsid w:val="001B4418"/>
    <w:rsid w:val="001C4E2B"/>
    <w:rsid w:val="001C57F3"/>
    <w:rsid w:val="001D1E8B"/>
    <w:rsid w:val="001D3ECE"/>
    <w:rsid w:val="001D5326"/>
    <w:rsid w:val="001D5369"/>
    <w:rsid w:val="001D7991"/>
    <w:rsid w:val="001E056A"/>
    <w:rsid w:val="001E37E4"/>
    <w:rsid w:val="001E4705"/>
    <w:rsid w:val="001E5F31"/>
    <w:rsid w:val="001F45D6"/>
    <w:rsid w:val="001F52B0"/>
    <w:rsid w:val="001F7059"/>
    <w:rsid w:val="002055F4"/>
    <w:rsid w:val="00206069"/>
    <w:rsid w:val="002128AB"/>
    <w:rsid w:val="00212D45"/>
    <w:rsid w:val="0021460F"/>
    <w:rsid w:val="0022073C"/>
    <w:rsid w:val="00220ACD"/>
    <w:rsid w:val="00222E72"/>
    <w:rsid w:val="0022332B"/>
    <w:rsid w:val="00227505"/>
    <w:rsid w:val="00232472"/>
    <w:rsid w:val="002324A0"/>
    <w:rsid w:val="00235663"/>
    <w:rsid w:val="0023688C"/>
    <w:rsid w:val="002464A7"/>
    <w:rsid w:val="00246801"/>
    <w:rsid w:val="00252B8E"/>
    <w:rsid w:val="00270BA1"/>
    <w:rsid w:val="00272061"/>
    <w:rsid w:val="00273894"/>
    <w:rsid w:val="00277176"/>
    <w:rsid w:val="00282865"/>
    <w:rsid w:val="00282E47"/>
    <w:rsid w:val="002832BE"/>
    <w:rsid w:val="002836AA"/>
    <w:rsid w:val="00283AC9"/>
    <w:rsid w:val="00294179"/>
    <w:rsid w:val="0029527B"/>
    <w:rsid w:val="00295977"/>
    <w:rsid w:val="002959AD"/>
    <w:rsid w:val="0029664D"/>
    <w:rsid w:val="002A2105"/>
    <w:rsid w:val="002A6FC2"/>
    <w:rsid w:val="002B71FB"/>
    <w:rsid w:val="002C60A1"/>
    <w:rsid w:val="002C6495"/>
    <w:rsid w:val="002D0B5C"/>
    <w:rsid w:val="002D3BB3"/>
    <w:rsid w:val="002D47F1"/>
    <w:rsid w:val="002D5F5C"/>
    <w:rsid w:val="002D7AF6"/>
    <w:rsid w:val="002E11A2"/>
    <w:rsid w:val="002E2A6A"/>
    <w:rsid w:val="002E6333"/>
    <w:rsid w:val="002E64F9"/>
    <w:rsid w:val="002F2735"/>
    <w:rsid w:val="002F4092"/>
    <w:rsid w:val="002F5C13"/>
    <w:rsid w:val="002F7857"/>
    <w:rsid w:val="002F7BD5"/>
    <w:rsid w:val="00304485"/>
    <w:rsid w:val="003053AF"/>
    <w:rsid w:val="003056F4"/>
    <w:rsid w:val="00305A7A"/>
    <w:rsid w:val="00305D13"/>
    <w:rsid w:val="00306E93"/>
    <w:rsid w:val="00307B33"/>
    <w:rsid w:val="00310D69"/>
    <w:rsid w:val="00314919"/>
    <w:rsid w:val="003218B3"/>
    <w:rsid w:val="003261A5"/>
    <w:rsid w:val="00330AAA"/>
    <w:rsid w:val="00333359"/>
    <w:rsid w:val="00333B78"/>
    <w:rsid w:val="00334E46"/>
    <w:rsid w:val="00335EEB"/>
    <w:rsid w:val="003367BF"/>
    <w:rsid w:val="00336B61"/>
    <w:rsid w:val="003370F2"/>
    <w:rsid w:val="0034099F"/>
    <w:rsid w:val="00342A75"/>
    <w:rsid w:val="00351AAD"/>
    <w:rsid w:val="00353AF6"/>
    <w:rsid w:val="00353BE8"/>
    <w:rsid w:val="003552D4"/>
    <w:rsid w:val="00357297"/>
    <w:rsid w:val="003605CF"/>
    <w:rsid w:val="00363779"/>
    <w:rsid w:val="003637C8"/>
    <w:rsid w:val="00367CAE"/>
    <w:rsid w:val="00374D45"/>
    <w:rsid w:val="00380949"/>
    <w:rsid w:val="00383978"/>
    <w:rsid w:val="003841D4"/>
    <w:rsid w:val="003846FC"/>
    <w:rsid w:val="00385411"/>
    <w:rsid w:val="00386FD0"/>
    <w:rsid w:val="0039186A"/>
    <w:rsid w:val="00391A44"/>
    <w:rsid w:val="003963DD"/>
    <w:rsid w:val="00396BC9"/>
    <w:rsid w:val="003A3212"/>
    <w:rsid w:val="003A4683"/>
    <w:rsid w:val="003A6A33"/>
    <w:rsid w:val="003A711F"/>
    <w:rsid w:val="003B0761"/>
    <w:rsid w:val="003B0B7D"/>
    <w:rsid w:val="003B0F7E"/>
    <w:rsid w:val="003B1286"/>
    <w:rsid w:val="003B274A"/>
    <w:rsid w:val="003B5652"/>
    <w:rsid w:val="003C06FB"/>
    <w:rsid w:val="003C3197"/>
    <w:rsid w:val="003C71B5"/>
    <w:rsid w:val="003D1FFF"/>
    <w:rsid w:val="003D38FA"/>
    <w:rsid w:val="003D6408"/>
    <w:rsid w:val="003D6F83"/>
    <w:rsid w:val="003D7507"/>
    <w:rsid w:val="003E130B"/>
    <w:rsid w:val="003E18CF"/>
    <w:rsid w:val="003E34C8"/>
    <w:rsid w:val="003E75B1"/>
    <w:rsid w:val="003E7AAC"/>
    <w:rsid w:val="003F050A"/>
    <w:rsid w:val="003F35E0"/>
    <w:rsid w:val="003F46DB"/>
    <w:rsid w:val="003F4A76"/>
    <w:rsid w:val="00402020"/>
    <w:rsid w:val="00402C67"/>
    <w:rsid w:val="0040413B"/>
    <w:rsid w:val="00412DFC"/>
    <w:rsid w:val="004138D9"/>
    <w:rsid w:val="004221AF"/>
    <w:rsid w:val="00423229"/>
    <w:rsid w:val="004241E8"/>
    <w:rsid w:val="00441719"/>
    <w:rsid w:val="0044234C"/>
    <w:rsid w:val="00442FE0"/>
    <w:rsid w:val="00445DCF"/>
    <w:rsid w:val="00447894"/>
    <w:rsid w:val="00451E43"/>
    <w:rsid w:val="00457786"/>
    <w:rsid w:val="00462658"/>
    <w:rsid w:val="00467080"/>
    <w:rsid w:val="00472807"/>
    <w:rsid w:val="00477CCA"/>
    <w:rsid w:val="00480587"/>
    <w:rsid w:val="00481413"/>
    <w:rsid w:val="004821A5"/>
    <w:rsid w:val="00484A26"/>
    <w:rsid w:val="004874C6"/>
    <w:rsid w:val="00494719"/>
    <w:rsid w:val="00497B08"/>
    <w:rsid w:val="00497BE7"/>
    <w:rsid w:val="004A054D"/>
    <w:rsid w:val="004A21A6"/>
    <w:rsid w:val="004A2817"/>
    <w:rsid w:val="004A3BCC"/>
    <w:rsid w:val="004A6226"/>
    <w:rsid w:val="004A67D5"/>
    <w:rsid w:val="004A77E4"/>
    <w:rsid w:val="004B5C31"/>
    <w:rsid w:val="004B6722"/>
    <w:rsid w:val="004C0189"/>
    <w:rsid w:val="004C0220"/>
    <w:rsid w:val="004C0D17"/>
    <w:rsid w:val="004C7956"/>
    <w:rsid w:val="004D1457"/>
    <w:rsid w:val="004D1DF5"/>
    <w:rsid w:val="004D20DC"/>
    <w:rsid w:val="004D5367"/>
    <w:rsid w:val="004E0175"/>
    <w:rsid w:val="004E110A"/>
    <w:rsid w:val="004E1C60"/>
    <w:rsid w:val="004E242C"/>
    <w:rsid w:val="004E4F9D"/>
    <w:rsid w:val="004E7319"/>
    <w:rsid w:val="004F1940"/>
    <w:rsid w:val="004F1B24"/>
    <w:rsid w:val="004F2D70"/>
    <w:rsid w:val="004F5399"/>
    <w:rsid w:val="004F631B"/>
    <w:rsid w:val="004F71DD"/>
    <w:rsid w:val="00522F22"/>
    <w:rsid w:val="0054229E"/>
    <w:rsid w:val="00543396"/>
    <w:rsid w:val="005477A7"/>
    <w:rsid w:val="00560BF2"/>
    <w:rsid w:val="005632E0"/>
    <w:rsid w:val="00572E3C"/>
    <w:rsid w:val="005804DF"/>
    <w:rsid w:val="00584863"/>
    <w:rsid w:val="005903B3"/>
    <w:rsid w:val="0059196F"/>
    <w:rsid w:val="00592AA4"/>
    <w:rsid w:val="00593C75"/>
    <w:rsid w:val="005947B1"/>
    <w:rsid w:val="00595029"/>
    <w:rsid w:val="00597C0E"/>
    <w:rsid w:val="005A0870"/>
    <w:rsid w:val="005A1785"/>
    <w:rsid w:val="005A1DE4"/>
    <w:rsid w:val="005A38B8"/>
    <w:rsid w:val="005B00D9"/>
    <w:rsid w:val="005B38D2"/>
    <w:rsid w:val="005B5FC2"/>
    <w:rsid w:val="005B6511"/>
    <w:rsid w:val="005C538C"/>
    <w:rsid w:val="005D068E"/>
    <w:rsid w:val="005D341F"/>
    <w:rsid w:val="005D5733"/>
    <w:rsid w:val="005D629F"/>
    <w:rsid w:val="005D6B95"/>
    <w:rsid w:val="005D6F0C"/>
    <w:rsid w:val="005E0953"/>
    <w:rsid w:val="005E274E"/>
    <w:rsid w:val="005E34EF"/>
    <w:rsid w:val="005E354E"/>
    <w:rsid w:val="005E3AB9"/>
    <w:rsid w:val="005E51F8"/>
    <w:rsid w:val="005E6342"/>
    <w:rsid w:val="005E6CC0"/>
    <w:rsid w:val="005E6D63"/>
    <w:rsid w:val="005E6D69"/>
    <w:rsid w:val="005F1393"/>
    <w:rsid w:val="005F467D"/>
    <w:rsid w:val="00601187"/>
    <w:rsid w:val="0060146A"/>
    <w:rsid w:val="00601FB2"/>
    <w:rsid w:val="006036D3"/>
    <w:rsid w:val="00606602"/>
    <w:rsid w:val="00611D03"/>
    <w:rsid w:val="00613A40"/>
    <w:rsid w:val="0061708F"/>
    <w:rsid w:val="00624E32"/>
    <w:rsid w:val="0062501F"/>
    <w:rsid w:val="006257E1"/>
    <w:rsid w:val="0062794D"/>
    <w:rsid w:val="006317AE"/>
    <w:rsid w:val="0063279C"/>
    <w:rsid w:val="0063623F"/>
    <w:rsid w:val="006469AD"/>
    <w:rsid w:val="00646BA2"/>
    <w:rsid w:val="006516D0"/>
    <w:rsid w:val="0065784E"/>
    <w:rsid w:val="00662539"/>
    <w:rsid w:val="006668EC"/>
    <w:rsid w:val="00672A64"/>
    <w:rsid w:val="006739E5"/>
    <w:rsid w:val="00675C8B"/>
    <w:rsid w:val="0067773A"/>
    <w:rsid w:val="006814F5"/>
    <w:rsid w:val="006818A0"/>
    <w:rsid w:val="00682CDC"/>
    <w:rsid w:val="00685CCF"/>
    <w:rsid w:val="00686ACD"/>
    <w:rsid w:val="00696A21"/>
    <w:rsid w:val="006A174D"/>
    <w:rsid w:val="006B3EED"/>
    <w:rsid w:val="006C0C44"/>
    <w:rsid w:val="006C3C6E"/>
    <w:rsid w:val="006D1CBE"/>
    <w:rsid w:val="006D1CF5"/>
    <w:rsid w:val="006D2B7F"/>
    <w:rsid w:val="006D38E0"/>
    <w:rsid w:val="006D507C"/>
    <w:rsid w:val="006D634F"/>
    <w:rsid w:val="006D7637"/>
    <w:rsid w:val="006E0596"/>
    <w:rsid w:val="006E1C5E"/>
    <w:rsid w:val="006E27ED"/>
    <w:rsid w:val="006E3731"/>
    <w:rsid w:val="006F038F"/>
    <w:rsid w:val="006F1A23"/>
    <w:rsid w:val="006F21D5"/>
    <w:rsid w:val="006F384A"/>
    <w:rsid w:val="006F5FF6"/>
    <w:rsid w:val="006F69EB"/>
    <w:rsid w:val="00710E67"/>
    <w:rsid w:val="00710EF9"/>
    <w:rsid w:val="00714160"/>
    <w:rsid w:val="00714A29"/>
    <w:rsid w:val="00722810"/>
    <w:rsid w:val="00722E6D"/>
    <w:rsid w:val="00723B58"/>
    <w:rsid w:val="007247AE"/>
    <w:rsid w:val="00730432"/>
    <w:rsid w:val="007306F8"/>
    <w:rsid w:val="00730C19"/>
    <w:rsid w:val="00731EB6"/>
    <w:rsid w:val="0073249F"/>
    <w:rsid w:val="00735EC2"/>
    <w:rsid w:val="00736872"/>
    <w:rsid w:val="00741DAA"/>
    <w:rsid w:val="007466B6"/>
    <w:rsid w:val="00750484"/>
    <w:rsid w:val="0075384F"/>
    <w:rsid w:val="00754306"/>
    <w:rsid w:val="00755911"/>
    <w:rsid w:val="0076026A"/>
    <w:rsid w:val="00763043"/>
    <w:rsid w:val="00767B2F"/>
    <w:rsid w:val="00773802"/>
    <w:rsid w:val="0077484A"/>
    <w:rsid w:val="00776B10"/>
    <w:rsid w:val="00782122"/>
    <w:rsid w:val="0078539B"/>
    <w:rsid w:val="007854E5"/>
    <w:rsid w:val="007914A3"/>
    <w:rsid w:val="007931CD"/>
    <w:rsid w:val="00795DF9"/>
    <w:rsid w:val="0079762C"/>
    <w:rsid w:val="007A2A9A"/>
    <w:rsid w:val="007A491C"/>
    <w:rsid w:val="007A6918"/>
    <w:rsid w:val="007A6A77"/>
    <w:rsid w:val="007A6BA7"/>
    <w:rsid w:val="007B0315"/>
    <w:rsid w:val="007B1812"/>
    <w:rsid w:val="007B718D"/>
    <w:rsid w:val="007B79DB"/>
    <w:rsid w:val="007C155A"/>
    <w:rsid w:val="007C26D6"/>
    <w:rsid w:val="007C52C5"/>
    <w:rsid w:val="007D26BC"/>
    <w:rsid w:val="007D2713"/>
    <w:rsid w:val="007E3E95"/>
    <w:rsid w:val="007E3FDA"/>
    <w:rsid w:val="007E542F"/>
    <w:rsid w:val="007F1D41"/>
    <w:rsid w:val="007F1D8B"/>
    <w:rsid w:val="007F252E"/>
    <w:rsid w:val="007F72CE"/>
    <w:rsid w:val="007F7DA8"/>
    <w:rsid w:val="00800957"/>
    <w:rsid w:val="0080541C"/>
    <w:rsid w:val="00810C65"/>
    <w:rsid w:val="00811860"/>
    <w:rsid w:val="00813A7B"/>
    <w:rsid w:val="00815D3C"/>
    <w:rsid w:val="00816AD3"/>
    <w:rsid w:val="00831AF3"/>
    <w:rsid w:val="00833E67"/>
    <w:rsid w:val="00834E43"/>
    <w:rsid w:val="00840E2E"/>
    <w:rsid w:val="00843DD6"/>
    <w:rsid w:val="008456F2"/>
    <w:rsid w:val="00847703"/>
    <w:rsid w:val="00852182"/>
    <w:rsid w:val="00853A40"/>
    <w:rsid w:val="00853D1E"/>
    <w:rsid w:val="00860295"/>
    <w:rsid w:val="00860F3B"/>
    <w:rsid w:val="00861A4C"/>
    <w:rsid w:val="00863677"/>
    <w:rsid w:val="008646F0"/>
    <w:rsid w:val="0086768F"/>
    <w:rsid w:val="00877371"/>
    <w:rsid w:val="0088085B"/>
    <w:rsid w:val="00884F65"/>
    <w:rsid w:val="0088766C"/>
    <w:rsid w:val="0089177B"/>
    <w:rsid w:val="008976D0"/>
    <w:rsid w:val="008A064C"/>
    <w:rsid w:val="008A1A30"/>
    <w:rsid w:val="008A2E18"/>
    <w:rsid w:val="008A30B1"/>
    <w:rsid w:val="008A5EBD"/>
    <w:rsid w:val="008A6B9F"/>
    <w:rsid w:val="008B649D"/>
    <w:rsid w:val="008B7B73"/>
    <w:rsid w:val="008C4D82"/>
    <w:rsid w:val="008C53BE"/>
    <w:rsid w:val="008C5EDD"/>
    <w:rsid w:val="008D0ED6"/>
    <w:rsid w:val="008D47A2"/>
    <w:rsid w:val="008D5ED6"/>
    <w:rsid w:val="008E0E09"/>
    <w:rsid w:val="008F582E"/>
    <w:rsid w:val="008F58E0"/>
    <w:rsid w:val="008F68A9"/>
    <w:rsid w:val="00900FD3"/>
    <w:rsid w:val="009029BC"/>
    <w:rsid w:val="00903707"/>
    <w:rsid w:val="009040D8"/>
    <w:rsid w:val="00904329"/>
    <w:rsid w:val="009055D8"/>
    <w:rsid w:val="00906062"/>
    <w:rsid w:val="00907E1C"/>
    <w:rsid w:val="00913682"/>
    <w:rsid w:val="00915CD4"/>
    <w:rsid w:val="009161AB"/>
    <w:rsid w:val="00920420"/>
    <w:rsid w:val="00921328"/>
    <w:rsid w:val="00932DDA"/>
    <w:rsid w:val="009336EA"/>
    <w:rsid w:val="009349A2"/>
    <w:rsid w:val="009356AA"/>
    <w:rsid w:val="00935C6A"/>
    <w:rsid w:val="009373E4"/>
    <w:rsid w:val="00937400"/>
    <w:rsid w:val="00941CA4"/>
    <w:rsid w:val="009439F4"/>
    <w:rsid w:val="00947ECE"/>
    <w:rsid w:val="009505FD"/>
    <w:rsid w:val="00956D78"/>
    <w:rsid w:val="00961AD0"/>
    <w:rsid w:val="009630B4"/>
    <w:rsid w:val="00970491"/>
    <w:rsid w:val="00973649"/>
    <w:rsid w:val="00973E31"/>
    <w:rsid w:val="0097596D"/>
    <w:rsid w:val="00976020"/>
    <w:rsid w:val="00980356"/>
    <w:rsid w:val="009811D9"/>
    <w:rsid w:val="00983E3A"/>
    <w:rsid w:val="009845FF"/>
    <w:rsid w:val="00992669"/>
    <w:rsid w:val="0099658E"/>
    <w:rsid w:val="009A004E"/>
    <w:rsid w:val="009A33CD"/>
    <w:rsid w:val="009A3850"/>
    <w:rsid w:val="009A3AFB"/>
    <w:rsid w:val="009C6797"/>
    <w:rsid w:val="009E3A41"/>
    <w:rsid w:val="009E415A"/>
    <w:rsid w:val="009E6596"/>
    <w:rsid w:val="009E790F"/>
    <w:rsid w:val="009F0F13"/>
    <w:rsid w:val="009F25DB"/>
    <w:rsid w:val="009F45CB"/>
    <w:rsid w:val="009F5EBD"/>
    <w:rsid w:val="00A01214"/>
    <w:rsid w:val="00A03530"/>
    <w:rsid w:val="00A06DF1"/>
    <w:rsid w:val="00A125A9"/>
    <w:rsid w:val="00A2019B"/>
    <w:rsid w:val="00A20EB9"/>
    <w:rsid w:val="00A253C1"/>
    <w:rsid w:val="00A25B76"/>
    <w:rsid w:val="00A26F97"/>
    <w:rsid w:val="00A27CCC"/>
    <w:rsid w:val="00A31032"/>
    <w:rsid w:val="00A33F95"/>
    <w:rsid w:val="00A36479"/>
    <w:rsid w:val="00A366E7"/>
    <w:rsid w:val="00A36DCD"/>
    <w:rsid w:val="00A36F78"/>
    <w:rsid w:val="00A42B41"/>
    <w:rsid w:val="00A45264"/>
    <w:rsid w:val="00A53591"/>
    <w:rsid w:val="00A54186"/>
    <w:rsid w:val="00A54EDD"/>
    <w:rsid w:val="00A56A13"/>
    <w:rsid w:val="00A570C2"/>
    <w:rsid w:val="00A60AEF"/>
    <w:rsid w:val="00A6474A"/>
    <w:rsid w:val="00A64DE0"/>
    <w:rsid w:val="00A66654"/>
    <w:rsid w:val="00A735E0"/>
    <w:rsid w:val="00A762DD"/>
    <w:rsid w:val="00A809BD"/>
    <w:rsid w:val="00A84075"/>
    <w:rsid w:val="00A86078"/>
    <w:rsid w:val="00A90733"/>
    <w:rsid w:val="00A92905"/>
    <w:rsid w:val="00A9363A"/>
    <w:rsid w:val="00A9404B"/>
    <w:rsid w:val="00A94F8E"/>
    <w:rsid w:val="00A962C3"/>
    <w:rsid w:val="00AA3B0E"/>
    <w:rsid w:val="00AA43E8"/>
    <w:rsid w:val="00AA7513"/>
    <w:rsid w:val="00AB3B83"/>
    <w:rsid w:val="00AC1742"/>
    <w:rsid w:val="00AC4C36"/>
    <w:rsid w:val="00AC5D3C"/>
    <w:rsid w:val="00AC6E81"/>
    <w:rsid w:val="00AD182F"/>
    <w:rsid w:val="00AD20D1"/>
    <w:rsid w:val="00AD23A4"/>
    <w:rsid w:val="00AD4409"/>
    <w:rsid w:val="00AD477C"/>
    <w:rsid w:val="00AD70E1"/>
    <w:rsid w:val="00AE4998"/>
    <w:rsid w:val="00AE58B5"/>
    <w:rsid w:val="00AE5F43"/>
    <w:rsid w:val="00AF01DB"/>
    <w:rsid w:val="00AF097C"/>
    <w:rsid w:val="00AF11A1"/>
    <w:rsid w:val="00AF31BD"/>
    <w:rsid w:val="00AF3A49"/>
    <w:rsid w:val="00AF5B9C"/>
    <w:rsid w:val="00B01AB7"/>
    <w:rsid w:val="00B02449"/>
    <w:rsid w:val="00B05F25"/>
    <w:rsid w:val="00B159C9"/>
    <w:rsid w:val="00B20DFC"/>
    <w:rsid w:val="00B220F6"/>
    <w:rsid w:val="00B30C1A"/>
    <w:rsid w:val="00B31E7C"/>
    <w:rsid w:val="00B33C64"/>
    <w:rsid w:val="00B351F0"/>
    <w:rsid w:val="00B40DAB"/>
    <w:rsid w:val="00B41B23"/>
    <w:rsid w:val="00B4691D"/>
    <w:rsid w:val="00B46FED"/>
    <w:rsid w:val="00B47F0E"/>
    <w:rsid w:val="00B50C97"/>
    <w:rsid w:val="00B53495"/>
    <w:rsid w:val="00B579D1"/>
    <w:rsid w:val="00B70756"/>
    <w:rsid w:val="00B70B37"/>
    <w:rsid w:val="00B80C74"/>
    <w:rsid w:val="00B81DFE"/>
    <w:rsid w:val="00B92ACF"/>
    <w:rsid w:val="00B959EB"/>
    <w:rsid w:val="00B9704C"/>
    <w:rsid w:val="00BA65CE"/>
    <w:rsid w:val="00BA6FA2"/>
    <w:rsid w:val="00BB21F4"/>
    <w:rsid w:val="00BB64AE"/>
    <w:rsid w:val="00BB7E25"/>
    <w:rsid w:val="00BD3DB5"/>
    <w:rsid w:val="00BD5215"/>
    <w:rsid w:val="00BE024C"/>
    <w:rsid w:val="00BE17EE"/>
    <w:rsid w:val="00BE184D"/>
    <w:rsid w:val="00BE4897"/>
    <w:rsid w:val="00BE7327"/>
    <w:rsid w:val="00BF4046"/>
    <w:rsid w:val="00BF451E"/>
    <w:rsid w:val="00BF624B"/>
    <w:rsid w:val="00C003B5"/>
    <w:rsid w:val="00C01B74"/>
    <w:rsid w:val="00C139F5"/>
    <w:rsid w:val="00C1416F"/>
    <w:rsid w:val="00C179FA"/>
    <w:rsid w:val="00C21CCE"/>
    <w:rsid w:val="00C23339"/>
    <w:rsid w:val="00C27756"/>
    <w:rsid w:val="00C32687"/>
    <w:rsid w:val="00C35441"/>
    <w:rsid w:val="00C41E96"/>
    <w:rsid w:val="00C427F5"/>
    <w:rsid w:val="00C42D34"/>
    <w:rsid w:val="00C45F65"/>
    <w:rsid w:val="00C46F52"/>
    <w:rsid w:val="00C557DF"/>
    <w:rsid w:val="00C5743C"/>
    <w:rsid w:val="00C63047"/>
    <w:rsid w:val="00C64971"/>
    <w:rsid w:val="00C65A8C"/>
    <w:rsid w:val="00C70681"/>
    <w:rsid w:val="00C74719"/>
    <w:rsid w:val="00C77450"/>
    <w:rsid w:val="00C81A33"/>
    <w:rsid w:val="00C83672"/>
    <w:rsid w:val="00C90F1B"/>
    <w:rsid w:val="00CA01F1"/>
    <w:rsid w:val="00CA276D"/>
    <w:rsid w:val="00CA3557"/>
    <w:rsid w:val="00CA70D1"/>
    <w:rsid w:val="00CB3AB7"/>
    <w:rsid w:val="00CB5EE4"/>
    <w:rsid w:val="00CC2CF4"/>
    <w:rsid w:val="00CC627F"/>
    <w:rsid w:val="00CC7087"/>
    <w:rsid w:val="00CD0BB8"/>
    <w:rsid w:val="00CD0FFC"/>
    <w:rsid w:val="00CD1DC4"/>
    <w:rsid w:val="00CD4A5B"/>
    <w:rsid w:val="00CD5F07"/>
    <w:rsid w:val="00CD6499"/>
    <w:rsid w:val="00CE0619"/>
    <w:rsid w:val="00CE19F7"/>
    <w:rsid w:val="00CE1FF3"/>
    <w:rsid w:val="00CE78FD"/>
    <w:rsid w:val="00CF0C6E"/>
    <w:rsid w:val="00CF22D0"/>
    <w:rsid w:val="00CF5940"/>
    <w:rsid w:val="00D068C4"/>
    <w:rsid w:val="00D12F1D"/>
    <w:rsid w:val="00D1476E"/>
    <w:rsid w:val="00D17D90"/>
    <w:rsid w:val="00D259D4"/>
    <w:rsid w:val="00D265AD"/>
    <w:rsid w:val="00D31297"/>
    <w:rsid w:val="00D429F5"/>
    <w:rsid w:val="00D4569F"/>
    <w:rsid w:val="00D515B4"/>
    <w:rsid w:val="00D5377B"/>
    <w:rsid w:val="00D54709"/>
    <w:rsid w:val="00D652F6"/>
    <w:rsid w:val="00D65E0C"/>
    <w:rsid w:val="00D66102"/>
    <w:rsid w:val="00D702E5"/>
    <w:rsid w:val="00D721AA"/>
    <w:rsid w:val="00D7540D"/>
    <w:rsid w:val="00D77255"/>
    <w:rsid w:val="00D77A02"/>
    <w:rsid w:val="00D8044B"/>
    <w:rsid w:val="00D838EC"/>
    <w:rsid w:val="00D83CE3"/>
    <w:rsid w:val="00D84C79"/>
    <w:rsid w:val="00D84F04"/>
    <w:rsid w:val="00D8535E"/>
    <w:rsid w:val="00D928B7"/>
    <w:rsid w:val="00D93FA2"/>
    <w:rsid w:val="00D9409B"/>
    <w:rsid w:val="00DA0928"/>
    <w:rsid w:val="00DA4EAC"/>
    <w:rsid w:val="00DB08B7"/>
    <w:rsid w:val="00DB0AA1"/>
    <w:rsid w:val="00DB1010"/>
    <w:rsid w:val="00DB191A"/>
    <w:rsid w:val="00DB2EBA"/>
    <w:rsid w:val="00DB52FF"/>
    <w:rsid w:val="00DB718C"/>
    <w:rsid w:val="00DC2D13"/>
    <w:rsid w:val="00DC2D98"/>
    <w:rsid w:val="00DC437B"/>
    <w:rsid w:val="00DC6FFB"/>
    <w:rsid w:val="00DD0E06"/>
    <w:rsid w:val="00DD2DED"/>
    <w:rsid w:val="00DD5CB2"/>
    <w:rsid w:val="00DD63E8"/>
    <w:rsid w:val="00DD7ADD"/>
    <w:rsid w:val="00DE0A99"/>
    <w:rsid w:val="00DE1A50"/>
    <w:rsid w:val="00DE2C43"/>
    <w:rsid w:val="00DE2F30"/>
    <w:rsid w:val="00DE551B"/>
    <w:rsid w:val="00DF3CA9"/>
    <w:rsid w:val="00DF71C9"/>
    <w:rsid w:val="00E0001E"/>
    <w:rsid w:val="00E000C5"/>
    <w:rsid w:val="00E00C15"/>
    <w:rsid w:val="00E03796"/>
    <w:rsid w:val="00E044F6"/>
    <w:rsid w:val="00E04C78"/>
    <w:rsid w:val="00E051AF"/>
    <w:rsid w:val="00E07A35"/>
    <w:rsid w:val="00E109E0"/>
    <w:rsid w:val="00E11219"/>
    <w:rsid w:val="00E12BF5"/>
    <w:rsid w:val="00E258E0"/>
    <w:rsid w:val="00E32742"/>
    <w:rsid w:val="00E410C3"/>
    <w:rsid w:val="00E46897"/>
    <w:rsid w:val="00E50AB9"/>
    <w:rsid w:val="00E52272"/>
    <w:rsid w:val="00E52FBA"/>
    <w:rsid w:val="00E553E2"/>
    <w:rsid w:val="00E567DC"/>
    <w:rsid w:val="00E5713C"/>
    <w:rsid w:val="00E60B9E"/>
    <w:rsid w:val="00E6231C"/>
    <w:rsid w:val="00E65894"/>
    <w:rsid w:val="00E67438"/>
    <w:rsid w:val="00E71919"/>
    <w:rsid w:val="00E75999"/>
    <w:rsid w:val="00E813F2"/>
    <w:rsid w:val="00E815F4"/>
    <w:rsid w:val="00E81C66"/>
    <w:rsid w:val="00E862CF"/>
    <w:rsid w:val="00E86D0A"/>
    <w:rsid w:val="00EA419C"/>
    <w:rsid w:val="00EA515C"/>
    <w:rsid w:val="00EB0A22"/>
    <w:rsid w:val="00EB1F08"/>
    <w:rsid w:val="00EB52C5"/>
    <w:rsid w:val="00EC693E"/>
    <w:rsid w:val="00EC6DB1"/>
    <w:rsid w:val="00ED3C0F"/>
    <w:rsid w:val="00EE0430"/>
    <w:rsid w:val="00EF19E5"/>
    <w:rsid w:val="00F00881"/>
    <w:rsid w:val="00F01425"/>
    <w:rsid w:val="00F04F20"/>
    <w:rsid w:val="00F07106"/>
    <w:rsid w:val="00F20CFE"/>
    <w:rsid w:val="00F2471E"/>
    <w:rsid w:val="00F3193E"/>
    <w:rsid w:val="00F31FF5"/>
    <w:rsid w:val="00F33064"/>
    <w:rsid w:val="00F34226"/>
    <w:rsid w:val="00F34D4F"/>
    <w:rsid w:val="00F3648A"/>
    <w:rsid w:val="00F37291"/>
    <w:rsid w:val="00F376BA"/>
    <w:rsid w:val="00F378F8"/>
    <w:rsid w:val="00F410AA"/>
    <w:rsid w:val="00F43A8C"/>
    <w:rsid w:val="00F44883"/>
    <w:rsid w:val="00F4561E"/>
    <w:rsid w:val="00F4588F"/>
    <w:rsid w:val="00F47383"/>
    <w:rsid w:val="00F47E7B"/>
    <w:rsid w:val="00F514F3"/>
    <w:rsid w:val="00F53FF5"/>
    <w:rsid w:val="00F6183C"/>
    <w:rsid w:val="00F6202D"/>
    <w:rsid w:val="00F63BBF"/>
    <w:rsid w:val="00F65445"/>
    <w:rsid w:val="00F66FB6"/>
    <w:rsid w:val="00F71E60"/>
    <w:rsid w:val="00F72621"/>
    <w:rsid w:val="00F736D4"/>
    <w:rsid w:val="00F738B0"/>
    <w:rsid w:val="00F87279"/>
    <w:rsid w:val="00F906B1"/>
    <w:rsid w:val="00F92317"/>
    <w:rsid w:val="00FA3842"/>
    <w:rsid w:val="00FA6923"/>
    <w:rsid w:val="00FB5D3C"/>
    <w:rsid w:val="00FB71F0"/>
    <w:rsid w:val="00FC0BFA"/>
    <w:rsid w:val="00FC31E7"/>
    <w:rsid w:val="00FC3D53"/>
    <w:rsid w:val="00FC67DC"/>
    <w:rsid w:val="00FD2364"/>
    <w:rsid w:val="00FD4153"/>
    <w:rsid w:val="00FD5562"/>
    <w:rsid w:val="00FD5847"/>
    <w:rsid w:val="00FD6E30"/>
    <w:rsid w:val="00FD6EA9"/>
    <w:rsid w:val="00FD7AF8"/>
    <w:rsid w:val="00FE2831"/>
    <w:rsid w:val="00FE36C1"/>
    <w:rsid w:val="00FE4F87"/>
    <w:rsid w:val="00FE6404"/>
    <w:rsid w:val="00FE64B5"/>
    <w:rsid w:val="00FE6F05"/>
    <w:rsid w:val="00FF6ECF"/>
    <w:rsid w:val="01065D07"/>
    <w:rsid w:val="032A4C70"/>
    <w:rsid w:val="06F07F7E"/>
    <w:rsid w:val="079F3C8A"/>
    <w:rsid w:val="0D481863"/>
    <w:rsid w:val="1F785759"/>
    <w:rsid w:val="2091775A"/>
    <w:rsid w:val="214D3EAF"/>
    <w:rsid w:val="241C1F5B"/>
    <w:rsid w:val="27526B9E"/>
    <w:rsid w:val="29804D3A"/>
    <w:rsid w:val="3A0948D8"/>
    <w:rsid w:val="3AD969D5"/>
    <w:rsid w:val="3D1E329C"/>
    <w:rsid w:val="3D8250CD"/>
    <w:rsid w:val="423F533B"/>
    <w:rsid w:val="43C33D49"/>
    <w:rsid w:val="44AB6CB7"/>
    <w:rsid w:val="45CC5D3F"/>
    <w:rsid w:val="4662784A"/>
    <w:rsid w:val="46DD15C6"/>
    <w:rsid w:val="4C174D62"/>
    <w:rsid w:val="54322F51"/>
    <w:rsid w:val="5509230C"/>
    <w:rsid w:val="586D3CFB"/>
    <w:rsid w:val="5A6B0F6B"/>
    <w:rsid w:val="6048427A"/>
    <w:rsid w:val="65393A14"/>
    <w:rsid w:val="67B57EE3"/>
    <w:rsid w:val="68E65C61"/>
    <w:rsid w:val="6BF1085C"/>
    <w:rsid w:val="6C1677D8"/>
    <w:rsid w:val="6D1E3C1B"/>
    <w:rsid w:val="7A77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1642</Words>
  <Characters>1650</Characters>
  <Lines>13</Lines>
  <Paragraphs>3</Paragraphs>
  <TotalTime>23</TotalTime>
  <ScaleCrop>false</ScaleCrop>
  <LinksUpToDate>false</LinksUpToDate>
  <CharactersWithSpaces>1989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2018-03-14T06:51:00Z</dcterms:created>
  <dc:creator>李秀兵</dc:creator>
  <cp:lastModifiedBy>ZH</cp:lastModifiedBy>
  <dcterms:modified xsi:type="dcterms:W3CDTF">2025-03-07T02:25:31Z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0CD258FFFC2247B285A8DA4D50B49933_13</vt:lpwstr>
  </property>
  <property fmtid="{D5CDD505-2E9C-101B-9397-08002B2CF9AE}" pid="4" name="KSOTemplateDocerSaveRecord">
    <vt:lpwstr>eyJoZGlkIjoiMzQ1ZWExNzYxYmRjZjlkNGUwNDNkNGU4N2Q4MmZhNDUiLCJ1c2VySWQiOiIyMDU5NDcxNjAifQ==</vt:lpwstr>
  </property>
</Properties>
</file>