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/>
          <w:bCs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52"/>
          <w:szCs w:val="52"/>
        </w:rPr>
        <w:t>南方科技大学</w:t>
      </w:r>
    </w:p>
    <w:p>
      <w:pPr>
        <w:jc w:val="center"/>
        <w:outlineLvl w:val="0"/>
        <w:rPr>
          <w:rFonts w:ascii="黑体" w:hAnsi="黑体" w:eastAsia="黑体"/>
          <w:bCs/>
          <w:sz w:val="52"/>
          <w:szCs w:val="52"/>
        </w:rPr>
      </w:pPr>
      <w:bookmarkStart w:id="0" w:name="OLE_LINK1"/>
      <w:r>
        <w:rPr>
          <w:rFonts w:hint="eastAsia" w:ascii="黑体" w:hAnsi="黑体" w:eastAsia="黑体"/>
          <w:bCs/>
          <w:sz w:val="52"/>
          <w:szCs w:val="52"/>
        </w:rPr>
        <w:t>全日制工程类硕士专业学位研究生</w:t>
      </w:r>
    </w:p>
    <w:p>
      <w:pPr>
        <w:jc w:val="center"/>
        <w:outlineLvl w:val="0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专业实践记录本</w:t>
      </w:r>
      <w:bookmarkEnd w:id="0"/>
    </w:p>
    <w:p/>
    <w:p/>
    <w:p/>
    <w:p/>
    <w:p/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学生姓名：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    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培养单位：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校内导师：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业界导师：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auto"/>
        <w:ind w:left="420" w:firstLine="420"/>
        <w:outlineLvl w:val="1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专业领域：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/>
    <w:p/>
    <w:p/>
    <w:p/>
    <w:p/>
    <w:p/>
    <w:p/>
    <w:p/>
    <w:p/>
    <w:p/>
    <w:p>
      <w:pPr>
        <w:jc w:val="center"/>
        <w:outlineLvl w:val="2"/>
      </w:pPr>
      <w:r>
        <w:rPr>
          <w:rFonts w:hint="eastAsia" w:ascii="仿宋" w:hAnsi="仿宋" w:eastAsia="仿宋" w:cs="仿宋"/>
          <w:sz w:val="32"/>
          <w:szCs w:val="32"/>
        </w:rPr>
        <w:t>南方科技大学研究生院</w:t>
      </w:r>
    </w:p>
    <w:p>
      <w:pPr>
        <w:widowControl/>
        <w:jc w:val="left"/>
      </w:pPr>
    </w:p>
    <w:p/>
    <w:p>
      <w:pPr>
        <w:spacing w:line="360" w:lineRule="auto"/>
        <w:jc w:val="center"/>
        <w:outlineLvl w:val="2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填  表  说  明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pStyle w:val="5"/>
        <w:spacing w:line="360" w:lineRule="auto"/>
        <w:ind w:firstLine="0" w:firstLineChars="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一、本表系全日制工程类硕士专业学位研究生专业实践的详细记录；</w:t>
      </w:r>
    </w:p>
    <w:p>
      <w:pPr>
        <w:pStyle w:val="5"/>
        <w:spacing w:line="360" w:lineRule="auto"/>
        <w:ind w:firstLine="0" w:firstLineChars="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二、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实践</w:t>
      </w:r>
      <w:r>
        <w:rPr>
          <w:rFonts w:ascii="Times New Roman" w:hAnsi="Times New Roman" w:eastAsia="仿宋_GB2312" w:cs="Times New Roman"/>
          <w:sz w:val="24"/>
          <w:szCs w:val="24"/>
        </w:rPr>
        <w:t>活动后，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每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个月</w:t>
      </w:r>
      <w:r>
        <w:rPr>
          <w:rFonts w:ascii="Times New Roman" w:hAnsi="Times New Roman" w:eastAsia="仿宋_GB2312" w:cs="Times New Roman"/>
          <w:sz w:val="24"/>
          <w:szCs w:val="24"/>
        </w:rPr>
        <w:t>在“专业实践记录本”的相应栏目中认真填写；</w:t>
      </w:r>
    </w:p>
    <w:p>
      <w:pPr>
        <w:pStyle w:val="5"/>
        <w:spacing w:line="360" w:lineRule="auto"/>
        <w:ind w:firstLine="0" w:firstLineChars="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三、每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个月由导师对实践质量进行评审并签字；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四</w:t>
      </w:r>
      <w:r>
        <w:rPr>
          <w:rFonts w:ascii="Times New Roman" w:hAnsi="Times New Roman" w:eastAsia="仿宋_GB2312" w:cs="Times New Roman"/>
          <w:sz w:val="24"/>
          <w:szCs w:val="24"/>
        </w:rPr>
        <w:t>、用A4纸正反面打印，不得随意改变表结构，研究生按照规定内容全部完成后，再装订成册，并于申请论文答辩前上交至学院教务秘书处。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Theme="minorEastAsia" w:hAnsiTheme="minorEastAsia" w:cstheme="minorEastAsia"/>
          <w:sz w:val="24"/>
          <w:szCs w:val="24"/>
        </w:rPr>
      </w:pPr>
    </w:p>
    <w:p>
      <w:pPr>
        <w:jc w:val="center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b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b/>
          <w:sz w:val="28"/>
          <w:szCs w:val="28"/>
        </w:rPr>
        <w:t>季学期 专业实践记录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32"/>
        <w:gridCol w:w="1350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累计时间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    点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专业实践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内容记录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500-3000字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实践效果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300-3000字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校内导师意见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校内导师对研究生参加专业实践活动的评语（包括实践时间、实践内容、表现及能力的评价、下一步实践的指导等）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校内导师签名：                        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业界导师意见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业界导师对研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究生参加专业实践活动的评语（包括实践时间、实践内容、表现及能力的评价、下一步实践的指导等）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业界导师签名：</w:t>
            </w:r>
          </w:p>
          <w:p>
            <w:pPr>
              <w:spacing w:line="360" w:lineRule="auto"/>
              <w:ind w:right="960" w:firstLine="3600" w:firstLineChars="15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jc w:val="left"/>
        <w:outlineLvl w:val="2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（根据实践内容，自行增页）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TA2YTI3ZDc2N2RlYmU5NjhlMDk5NDMwMDc2NjEifQ=="/>
  </w:docVars>
  <w:rsids>
    <w:rsidRoot w:val="005D783E"/>
    <w:rsid w:val="00082FEE"/>
    <w:rsid w:val="004757C0"/>
    <w:rsid w:val="004B7889"/>
    <w:rsid w:val="005947BF"/>
    <w:rsid w:val="005D783E"/>
    <w:rsid w:val="006E36B0"/>
    <w:rsid w:val="00772A07"/>
    <w:rsid w:val="00774AE7"/>
    <w:rsid w:val="007A1DE6"/>
    <w:rsid w:val="008B7C54"/>
    <w:rsid w:val="00977512"/>
    <w:rsid w:val="00A3148E"/>
    <w:rsid w:val="00BE2F5E"/>
    <w:rsid w:val="0CBD0903"/>
    <w:rsid w:val="15D942D4"/>
    <w:rsid w:val="192F4936"/>
    <w:rsid w:val="1CF11BBB"/>
    <w:rsid w:val="2C2266F5"/>
    <w:rsid w:val="2EA5704F"/>
    <w:rsid w:val="45AB2CE7"/>
    <w:rsid w:val="4ACA3C0F"/>
    <w:rsid w:val="4E453CD9"/>
    <w:rsid w:val="69054339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429</Words>
  <Characters>445</Characters>
  <Lines>6</Lines>
  <Paragraphs>1</Paragraphs>
  <TotalTime>20</TotalTime>
  <ScaleCrop>false</ScaleCrop>
  <LinksUpToDate>false</LinksUpToDate>
  <CharactersWithSpaces>761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2021-01-20T01:37:00Z</dcterms:created>
  <dc:creator>Administrator</dc:creator>
  <cp:lastModifiedBy>user</cp:lastModifiedBy>
  <dcterms:modified xsi:type="dcterms:W3CDTF">2022-09-28T06:31:21Z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CD28BECE41DB4912B780AED108DD097A</vt:lpwstr>
  </property>
</Properties>
</file>