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9E71F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28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2"/>
          <w:szCs w:val="28"/>
        </w:rPr>
        <w:t>级硕博</w:t>
      </w:r>
      <w:r>
        <w:rPr>
          <w:rFonts w:hint="eastAsia" w:ascii="方正小标宋简体" w:hAnsi="方正小标宋简体" w:eastAsia="方正小标宋简体" w:cs="方正小标宋简体"/>
          <w:sz w:val="32"/>
          <w:szCs w:val="28"/>
          <w:lang w:val="en-US" w:eastAsia="zh-CN"/>
        </w:rPr>
        <w:t>学位论文</w:t>
      </w:r>
      <w:r>
        <w:rPr>
          <w:rFonts w:hint="eastAsia" w:ascii="方正小标宋简体" w:hAnsi="方正小标宋简体" w:eastAsia="方正小标宋简体" w:cs="方正小标宋简体"/>
          <w:sz w:val="32"/>
          <w:szCs w:val="28"/>
        </w:rPr>
        <w:t>考核</w:t>
      </w:r>
      <w:r>
        <w:rPr>
          <w:rFonts w:hint="eastAsia" w:ascii="方正小标宋简体" w:hAnsi="方正小标宋简体" w:eastAsia="方正小标宋简体" w:cs="方正小标宋简体"/>
          <w:sz w:val="32"/>
          <w:szCs w:val="28"/>
          <w:lang w:val="en-US" w:eastAsia="zh-CN"/>
        </w:rPr>
        <w:t>环节</w:t>
      </w:r>
      <w:r>
        <w:rPr>
          <w:rFonts w:hint="eastAsia" w:ascii="方正小标宋简体" w:hAnsi="方正小标宋简体" w:eastAsia="方正小标宋简体" w:cs="方正小标宋简体"/>
          <w:sz w:val="32"/>
          <w:szCs w:val="28"/>
        </w:rPr>
        <w:t>时间表</w:t>
      </w:r>
    </w:p>
    <w:tbl>
      <w:tblPr>
        <w:tblStyle w:val="3"/>
        <w:tblW w:w="15375" w:type="dxa"/>
        <w:tblInd w:w="-8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5475"/>
        <w:gridCol w:w="3135"/>
        <w:gridCol w:w="4725"/>
      </w:tblGrid>
      <w:tr w14:paraId="1A3F1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  <w:noWrap w:val="0"/>
            <w:vAlign w:val="center"/>
          </w:tcPr>
          <w:p w14:paraId="03692F36"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学生类别</w:t>
            </w:r>
          </w:p>
        </w:tc>
        <w:tc>
          <w:tcPr>
            <w:tcW w:w="5475" w:type="dxa"/>
            <w:noWrap w:val="0"/>
            <w:vAlign w:val="center"/>
          </w:tcPr>
          <w:p w14:paraId="1813A251"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博士资格考核</w:t>
            </w:r>
          </w:p>
        </w:tc>
        <w:tc>
          <w:tcPr>
            <w:tcW w:w="3135" w:type="dxa"/>
            <w:noWrap w:val="0"/>
            <w:vAlign w:val="center"/>
          </w:tcPr>
          <w:p w14:paraId="3DE39B64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开题报告</w:t>
            </w:r>
          </w:p>
        </w:tc>
        <w:tc>
          <w:tcPr>
            <w:tcW w:w="4725" w:type="dxa"/>
            <w:noWrap w:val="0"/>
            <w:vAlign w:val="center"/>
          </w:tcPr>
          <w:p w14:paraId="52BE0172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年度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考核</w:t>
            </w:r>
          </w:p>
        </w:tc>
      </w:tr>
      <w:tr w14:paraId="0A5A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  <w:noWrap w:val="0"/>
            <w:vAlign w:val="center"/>
          </w:tcPr>
          <w:p w14:paraId="0DC60E2A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硕士生（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两年制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）</w:t>
            </w:r>
          </w:p>
        </w:tc>
        <w:tc>
          <w:tcPr>
            <w:tcW w:w="5475" w:type="dxa"/>
            <w:noWrap w:val="0"/>
            <w:vAlign w:val="center"/>
          </w:tcPr>
          <w:p w14:paraId="23861A49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</w:p>
        </w:tc>
        <w:tc>
          <w:tcPr>
            <w:tcW w:w="3135" w:type="dxa"/>
            <w:noWrap w:val="0"/>
            <w:vAlign w:val="center"/>
          </w:tcPr>
          <w:p w14:paraId="4CA1DEF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答辩前一年</w:t>
            </w:r>
          </w:p>
        </w:tc>
        <w:tc>
          <w:tcPr>
            <w:tcW w:w="4725" w:type="dxa"/>
            <w:noWrap w:val="0"/>
            <w:vAlign w:val="center"/>
          </w:tcPr>
          <w:p w14:paraId="5E6978B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第三学期结束前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年1月）</w:t>
            </w:r>
          </w:p>
        </w:tc>
      </w:tr>
      <w:tr w14:paraId="14894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040" w:type="dxa"/>
            <w:noWrap w:val="0"/>
            <w:vAlign w:val="center"/>
          </w:tcPr>
          <w:p w14:paraId="7F179CB6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硕士生（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三年制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5475" w:type="dxa"/>
            <w:noWrap w:val="0"/>
            <w:vAlign w:val="center"/>
          </w:tcPr>
          <w:p w14:paraId="221E1082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</w:p>
        </w:tc>
        <w:tc>
          <w:tcPr>
            <w:tcW w:w="3135" w:type="dxa"/>
            <w:noWrap w:val="0"/>
            <w:vAlign w:val="center"/>
          </w:tcPr>
          <w:p w14:paraId="599BAA6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答辩前一年</w:t>
            </w:r>
          </w:p>
        </w:tc>
        <w:tc>
          <w:tcPr>
            <w:tcW w:w="4725" w:type="dxa"/>
            <w:noWrap w:val="0"/>
            <w:vAlign w:val="center"/>
          </w:tcPr>
          <w:p w14:paraId="22BAD9B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第四学期结束前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年8月）</w:t>
            </w:r>
          </w:p>
        </w:tc>
      </w:tr>
      <w:tr w14:paraId="02BA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040" w:type="dxa"/>
            <w:vMerge w:val="restart"/>
            <w:noWrap w:val="0"/>
            <w:vAlign w:val="center"/>
          </w:tcPr>
          <w:p w14:paraId="42D48A41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普博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生</w:t>
            </w:r>
          </w:p>
        </w:tc>
        <w:tc>
          <w:tcPr>
            <w:tcW w:w="5475" w:type="dxa"/>
            <w:vMerge w:val="restart"/>
            <w:noWrap w:val="0"/>
            <w:vAlign w:val="center"/>
          </w:tcPr>
          <w:p w14:paraId="17D26017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第三学期结束前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（2023年1月）</w:t>
            </w:r>
          </w:p>
        </w:tc>
        <w:tc>
          <w:tcPr>
            <w:tcW w:w="3135" w:type="dxa"/>
            <w:vMerge w:val="restart"/>
            <w:noWrap w:val="0"/>
            <w:vAlign w:val="center"/>
          </w:tcPr>
          <w:p w14:paraId="1881567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答辩前一年</w:t>
            </w:r>
          </w:p>
        </w:tc>
        <w:tc>
          <w:tcPr>
            <w:tcW w:w="4725" w:type="dxa"/>
            <w:noWrap w:val="0"/>
            <w:vAlign w:val="center"/>
          </w:tcPr>
          <w:p w14:paraId="134D287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二学年</w:t>
            </w:r>
            <w:r>
              <w:rPr>
                <w:rFonts w:hint="eastAsia" w:ascii="仿宋" w:hAnsi="仿宋" w:eastAsia="仿宋"/>
                <w:sz w:val="24"/>
              </w:rPr>
              <w:t>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年8月）</w:t>
            </w:r>
          </w:p>
        </w:tc>
      </w:tr>
      <w:tr w14:paraId="6584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040" w:type="dxa"/>
            <w:vMerge w:val="continue"/>
            <w:noWrap w:val="0"/>
            <w:vAlign w:val="center"/>
          </w:tcPr>
          <w:p w14:paraId="47F5A6AD">
            <w:pPr>
              <w:spacing w:line="360" w:lineRule="auto"/>
              <w:jc w:val="center"/>
            </w:pPr>
          </w:p>
        </w:tc>
        <w:tc>
          <w:tcPr>
            <w:tcW w:w="5475" w:type="dxa"/>
            <w:vMerge w:val="continue"/>
            <w:noWrap w:val="0"/>
            <w:vAlign w:val="center"/>
          </w:tcPr>
          <w:p w14:paraId="527073CE">
            <w:pPr>
              <w:spacing w:line="360" w:lineRule="auto"/>
              <w:jc w:val="center"/>
            </w:pPr>
          </w:p>
        </w:tc>
        <w:tc>
          <w:tcPr>
            <w:tcW w:w="3135" w:type="dxa"/>
            <w:vMerge w:val="continue"/>
            <w:noWrap w:val="0"/>
            <w:vAlign w:val="center"/>
          </w:tcPr>
          <w:p w14:paraId="495932C3">
            <w:pPr>
              <w:spacing w:line="360" w:lineRule="auto"/>
              <w:jc w:val="center"/>
            </w:pPr>
          </w:p>
        </w:tc>
        <w:tc>
          <w:tcPr>
            <w:tcW w:w="4725" w:type="dxa"/>
            <w:noWrap w:val="0"/>
            <w:vAlign w:val="center"/>
          </w:tcPr>
          <w:p w14:paraId="1DCDE1A8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三学年</w:t>
            </w:r>
            <w:r>
              <w:rPr>
                <w:rFonts w:hint="eastAsia" w:ascii="仿宋" w:hAnsi="仿宋" w:eastAsia="仿宋"/>
                <w:sz w:val="24"/>
              </w:rPr>
              <w:t>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年8月）</w:t>
            </w:r>
          </w:p>
        </w:tc>
      </w:tr>
      <w:tr w14:paraId="4ED1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040" w:type="dxa"/>
            <w:noWrap w:val="0"/>
            <w:vAlign w:val="center"/>
          </w:tcPr>
          <w:p w14:paraId="18A4132C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直博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生</w:t>
            </w:r>
          </w:p>
        </w:tc>
        <w:tc>
          <w:tcPr>
            <w:tcW w:w="5475" w:type="dxa"/>
            <w:noWrap w:val="0"/>
            <w:vAlign w:val="center"/>
          </w:tcPr>
          <w:p w14:paraId="4B58A35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第五学期结束前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（2024年1月）</w:t>
            </w:r>
          </w:p>
        </w:tc>
        <w:tc>
          <w:tcPr>
            <w:tcW w:w="3135" w:type="dxa"/>
            <w:vMerge w:val="restart"/>
            <w:noWrap w:val="0"/>
            <w:vAlign w:val="center"/>
          </w:tcPr>
          <w:p w14:paraId="25286DB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答辩前一年</w:t>
            </w:r>
          </w:p>
        </w:tc>
        <w:tc>
          <w:tcPr>
            <w:tcW w:w="4725" w:type="dxa"/>
            <w:noWrap w:val="0"/>
            <w:vAlign w:val="center"/>
          </w:tcPr>
          <w:p w14:paraId="017792F1">
            <w:pPr>
              <w:spacing w:line="360" w:lineRule="auto"/>
              <w:jc w:val="center"/>
              <w:rPr>
                <w:rFonts w:hint="eastAsia"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三学年</w:t>
            </w:r>
            <w:r>
              <w:rPr>
                <w:rFonts w:hint="eastAsia" w:ascii="仿宋" w:hAnsi="仿宋" w:eastAsia="仿宋"/>
                <w:sz w:val="24"/>
              </w:rPr>
              <w:t>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年8月）</w:t>
            </w:r>
          </w:p>
          <w:p w14:paraId="59F744E7">
            <w:pPr>
              <w:spacing w:line="360" w:lineRule="auto"/>
              <w:jc w:val="center"/>
              <w:rPr>
                <w:rFonts w:hint="eastAsia"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四学年</w:t>
            </w:r>
            <w:r>
              <w:rPr>
                <w:rFonts w:hint="eastAsia" w:ascii="仿宋" w:hAnsi="仿宋" w:eastAsia="仿宋"/>
                <w:sz w:val="24"/>
              </w:rPr>
              <w:t>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年8月）</w:t>
            </w:r>
          </w:p>
        </w:tc>
      </w:tr>
      <w:tr w14:paraId="60C86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  <w:noWrap w:val="0"/>
            <w:vAlign w:val="center"/>
          </w:tcPr>
          <w:p w14:paraId="7BB0606B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硕博连读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生</w:t>
            </w:r>
          </w:p>
        </w:tc>
        <w:tc>
          <w:tcPr>
            <w:tcW w:w="5475" w:type="dxa"/>
            <w:noWrap w:val="0"/>
            <w:vAlign w:val="center"/>
          </w:tcPr>
          <w:p w14:paraId="57C897D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第五学期结束前，硕士阶段起计算</w:t>
            </w:r>
          </w:p>
          <w:p w14:paraId="53076007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（2022年1月或2023年1月）</w:t>
            </w:r>
          </w:p>
        </w:tc>
        <w:tc>
          <w:tcPr>
            <w:tcW w:w="3135" w:type="dxa"/>
            <w:vMerge w:val="continue"/>
            <w:noWrap w:val="0"/>
            <w:vAlign w:val="center"/>
          </w:tcPr>
          <w:p w14:paraId="7C884B7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25" w:type="dxa"/>
            <w:noWrap w:val="0"/>
            <w:vAlign w:val="center"/>
          </w:tcPr>
          <w:p w14:paraId="40D6E0D8"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  <w:t>硕士阶段2年：</w:t>
            </w:r>
          </w:p>
          <w:p w14:paraId="5F2EA650">
            <w:pPr>
              <w:spacing w:line="360" w:lineRule="auto"/>
              <w:jc w:val="center"/>
              <w:rPr>
                <w:rFonts w:hint="eastAsia" w:ascii="仿宋" w:hAnsi="仿宋" w:eastAsia="仿宋"/>
                <w:color w:val="FF0000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  <w:t>三学年</w:t>
            </w:r>
            <w:r>
              <w:rPr>
                <w:rFonts w:hint="eastAsia" w:ascii="仿宋" w:hAnsi="仿宋" w:eastAsia="仿宋"/>
                <w:sz w:val="24"/>
                <w:szCs w:val="22"/>
              </w:rPr>
              <w:t>结束前</w:t>
            </w:r>
            <w:r>
              <w:rPr>
                <w:rFonts w:hint="eastAsia" w:ascii="仿宋" w:hAnsi="仿宋" w:eastAsia="仿宋"/>
                <w:color w:val="FF0000"/>
                <w:sz w:val="24"/>
                <w:szCs w:val="22"/>
              </w:rPr>
              <w:t>（202</w:t>
            </w:r>
            <w:r>
              <w:rPr>
                <w:rFonts w:hint="eastAsia" w:ascii="仿宋" w:hAnsi="仿宋" w:eastAsia="仿宋"/>
                <w:color w:val="FF0000"/>
                <w:sz w:val="24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FF0000"/>
                <w:sz w:val="24"/>
                <w:szCs w:val="22"/>
              </w:rPr>
              <w:t>年8月）</w:t>
            </w:r>
          </w:p>
          <w:p w14:paraId="67C79E71">
            <w:pPr>
              <w:spacing w:line="360" w:lineRule="auto"/>
              <w:jc w:val="center"/>
              <w:rPr>
                <w:rFonts w:hint="eastAsia" w:ascii="仿宋" w:hAnsi="仿宋" w:eastAsia="仿宋"/>
                <w:color w:val="FF0000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  <w:t>四学年</w:t>
            </w:r>
            <w:r>
              <w:rPr>
                <w:rFonts w:hint="eastAsia" w:ascii="仿宋" w:hAnsi="仿宋" w:eastAsia="仿宋"/>
                <w:sz w:val="24"/>
                <w:szCs w:val="22"/>
              </w:rPr>
              <w:t>结束前</w:t>
            </w:r>
            <w:r>
              <w:rPr>
                <w:rFonts w:hint="eastAsia" w:ascii="仿宋" w:hAnsi="仿宋" w:eastAsia="仿宋"/>
                <w:color w:val="FF0000"/>
                <w:sz w:val="24"/>
                <w:szCs w:val="22"/>
              </w:rPr>
              <w:t>（202</w:t>
            </w:r>
            <w:r>
              <w:rPr>
                <w:rFonts w:hint="eastAsia" w:ascii="仿宋" w:hAnsi="仿宋" w:eastAsia="仿宋"/>
                <w:color w:val="FF0000"/>
                <w:sz w:val="24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FF0000"/>
                <w:sz w:val="24"/>
                <w:szCs w:val="22"/>
              </w:rPr>
              <w:t>年8月）</w:t>
            </w:r>
          </w:p>
          <w:p w14:paraId="6E059F4F"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  <w:t>硕士阶段3年：</w:t>
            </w:r>
          </w:p>
          <w:p w14:paraId="6EFB673A">
            <w:pPr>
              <w:spacing w:line="360" w:lineRule="auto"/>
              <w:jc w:val="center"/>
              <w:rPr>
                <w:rFonts w:hint="eastAsia" w:ascii="仿宋" w:hAnsi="仿宋" w:eastAsia="仿宋"/>
                <w:color w:val="FF0000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  <w:t>三学年</w:t>
            </w:r>
            <w:r>
              <w:rPr>
                <w:rFonts w:hint="eastAsia" w:ascii="仿宋" w:hAnsi="仿宋" w:eastAsia="仿宋"/>
                <w:sz w:val="24"/>
                <w:szCs w:val="22"/>
              </w:rPr>
              <w:t>结束前</w:t>
            </w:r>
            <w:r>
              <w:rPr>
                <w:rFonts w:hint="eastAsia" w:ascii="仿宋" w:hAnsi="仿宋" w:eastAsia="仿宋"/>
                <w:color w:val="FF0000"/>
                <w:sz w:val="24"/>
                <w:szCs w:val="22"/>
              </w:rPr>
              <w:t>（202</w:t>
            </w:r>
            <w:r>
              <w:rPr>
                <w:rFonts w:hint="eastAsia" w:ascii="仿宋" w:hAnsi="仿宋" w:eastAsia="仿宋"/>
                <w:color w:val="FF0000"/>
                <w:sz w:val="24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FF0000"/>
                <w:sz w:val="24"/>
                <w:szCs w:val="22"/>
              </w:rPr>
              <w:t>年8月）</w:t>
            </w:r>
          </w:p>
          <w:p w14:paraId="73C19FC2">
            <w:pPr>
              <w:spacing w:line="360" w:lineRule="auto"/>
              <w:jc w:val="center"/>
              <w:rPr>
                <w:rFonts w:hint="eastAsia"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  <w:t>四学年</w:t>
            </w:r>
            <w:r>
              <w:rPr>
                <w:rFonts w:hint="eastAsia" w:ascii="仿宋" w:hAnsi="仿宋" w:eastAsia="仿宋"/>
                <w:sz w:val="24"/>
                <w:szCs w:val="22"/>
              </w:rPr>
              <w:t>结束前</w:t>
            </w:r>
            <w:r>
              <w:rPr>
                <w:rFonts w:hint="eastAsia" w:ascii="仿宋" w:hAnsi="仿宋" w:eastAsia="仿宋"/>
                <w:color w:val="FF0000"/>
                <w:sz w:val="24"/>
                <w:szCs w:val="22"/>
              </w:rPr>
              <w:t>（202</w:t>
            </w:r>
            <w:r>
              <w:rPr>
                <w:rFonts w:hint="eastAsia" w:ascii="仿宋" w:hAnsi="仿宋" w:eastAsia="仿宋"/>
                <w:color w:val="FF0000"/>
                <w:sz w:val="24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FF0000"/>
                <w:sz w:val="24"/>
                <w:szCs w:val="22"/>
              </w:rPr>
              <w:t>年8月）</w:t>
            </w:r>
          </w:p>
        </w:tc>
      </w:tr>
      <w:tr w14:paraId="11E4C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  <w:noWrap w:val="0"/>
            <w:vAlign w:val="center"/>
          </w:tcPr>
          <w:p w14:paraId="79B520B5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说明</w:t>
            </w:r>
          </w:p>
        </w:tc>
        <w:tc>
          <w:tcPr>
            <w:tcW w:w="5475" w:type="dxa"/>
            <w:noWrap w:val="0"/>
            <w:vAlign w:val="center"/>
          </w:tcPr>
          <w:p w14:paraId="3425E425"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考核通过进入博士学位论文工作阶段。</w:t>
            </w:r>
          </w:p>
          <w:p w14:paraId="49B36EE6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未通过应在3个月内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参加第2次考核。</w:t>
            </w:r>
          </w:p>
          <w:p w14:paraId="7E9C4C43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2次未通过的，分流（如结业、博转硕）或退学。</w:t>
            </w:r>
          </w:p>
        </w:tc>
        <w:tc>
          <w:tcPr>
            <w:tcW w:w="7860" w:type="dxa"/>
            <w:gridSpan w:val="2"/>
            <w:noWrap w:val="0"/>
            <w:vAlign w:val="center"/>
          </w:tcPr>
          <w:p w14:paraId="54559366"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研究方向和内容有重大变动，应重新进行开题。</w:t>
            </w:r>
          </w:p>
          <w:p w14:paraId="45F5C3DA">
            <w:pPr>
              <w:numPr>
                <w:ilvl w:val="0"/>
                <w:numId w:val="2"/>
              </w:numPr>
              <w:spacing w:line="360" w:lineRule="auto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研究生每延长学习年限半年以上不满一年或一年的，增加一次年度考核。</w:t>
            </w:r>
          </w:p>
          <w:p w14:paraId="7DB4CADE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3.未通过应在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6个月内参加第2次考核。</w:t>
            </w:r>
          </w:p>
          <w:p w14:paraId="0C61B947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2次未通过的，分流（如结业、博转硕）或退学。</w:t>
            </w:r>
          </w:p>
        </w:tc>
      </w:tr>
    </w:tbl>
    <w:p w14:paraId="05AA7F5A">
      <w:pPr>
        <w:jc w:val="both"/>
        <w:rPr>
          <w:rFonts w:hint="eastAsia" w:ascii="仿宋" w:hAnsi="仿宋" w:eastAsia="仿宋"/>
          <w:sz w:val="24"/>
        </w:rPr>
      </w:pPr>
    </w:p>
    <w:p w14:paraId="4421E9CE">
      <w:pPr>
        <w:jc w:val="center"/>
        <w:rPr>
          <w:rFonts w:hint="eastAsia" w:ascii="仿宋" w:hAnsi="仿宋" w:eastAsia="仿宋"/>
          <w:sz w:val="24"/>
        </w:rPr>
      </w:pPr>
    </w:p>
    <w:p w14:paraId="138E778F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28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2"/>
          <w:szCs w:val="28"/>
        </w:rPr>
        <w:t>级硕博</w:t>
      </w:r>
      <w:r>
        <w:rPr>
          <w:rFonts w:hint="eastAsia" w:ascii="方正小标宋简体" w:hAnsi="方正小标宋简体" w:eastAsia="方正小标宋简体" w:cs="方正小标宋简体"/>
          <w:sz w:val="32"/>
          <w:szCs w:val="28"/>
          <w:lang w:val="en-US" w:eastAsia="zh-CN"/>
        </w:rPr>
        <w:t>学位论文</w:t>
      </w:r>
      <w:r>
        <w:rPr>
          <w:rFonts w:hint="eastAsia" w:ascii="方正小标宋简体" w:hAnsi="方正小标宋简体" w:eastAsia="方正小标宋简体" w:cs="方正小标宋简体"/>
          <w:sz w:val="32"/>
          <w:szCs w:val="28"/>
        </w:rPr>
        <w:t>考核</w:t>
      </w:r>
      <w:r>
        <w:rPr>
          <w:rFonts w:hint="eastAsia" w:ascii="方正小标宋简体" w:hAnsi="方正小标宋简体" w:eastAsia="方正小标宋简体" w:cs="方正小标宋简体"/>
          <w:sz w:val="32"/>
          <w:szCs w:val="28"/>
          <w:lang w:val="en-US" w:eastAsia="zh-CN"/>
        </w:rPr>
        <w:t>环节</w:t>
      </w:r>
      <w:r>
        <w:rPr>
          <w:rFonts w:hint="eastAsia" w:ascii="方正小标宋简体" w:hAnsi="方正小标宋简体" w:eastAsia="方正小标宋简体" w:cs="方正小标宋简体"/>
          <w:sz w:val="32"/>
          <w:szCs w:val="28"/>
        </w:rPr>
        <w:t>时间表</w:t>
      </w:r>
    </w:p>
    <w:tbl>
      <w:tblPr>
        <w:tblStyle w:val="3"/>
        <w:tblW w:w="0" w:type="auto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4500"/>
        <w:gridCol w:w="4625"/>
        <w:gridCol w:w="3378"/>
        <w:gridCol w:w="2"/>
      </w:tblGrid>
      <w:tr w14:paraId="3BEF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noWrap w:val="0"/>
            <w:vAlign w:val="center"/>
          </w:tcPr>
          <w:p w14:paraId="6FF22793"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学生类别</w:t>
            </w:r>
          </w:p>
        </w:tc>
        <w:tc>
          <w:tcPr>
            <w:tcW w:w="4500" w:type="dxa"/>
            <w:noWrap w:val="0"/>
            <w:vAlign w:val="center"/>
          </w:tcPr>
          <w:p w14:paraId="009767A5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开题报告</w:t>
            </w:r>
          </w:p>
        </w:tc>
        <w:tc>
          <w:tcPr>
            <w:tcW w:w="4625" w:type="dxa"/>
            <w:noWrap w:val="0"/>
            <w:vAlign w:val="center"/>
          </w:tcPr>
          <w:p w14:paraId="236748D6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中期考核</w:t>
            </w:r>
          </w:p>
        </w:tc>
        <w:tc>
          <w:tcPr>
            <w:tcW w:w="3380" w:type="dxa"/>
            <w:gridSpan w:val="2"/>
            <w:noWrap w:val="0"/>
            <w:vAlign w:val="center"/>
          </w:tcPr>
          <w:p w14:paraId="357EFDE0"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最终学术报告</w:t>
            </w:r>
          </w:p>
        </w:tc>
      </w:tr>
      <w:tr w14:paraId="7EA3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noWrap w:val="0"/>
            <w:vAlign w:val="center"/>
          </w:tcPr>
          <w:p w14:paraId="2DC33E93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硕士生（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两年制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）</w:t>
            </w:r>
          </w:p>
        </w:tc>
        <w:tc>
          <w:tcPr>
            <w:tcW w:w="4500" w:type="dxa"/>
            <w:noWrap w:val="0"/>
            <w:vAlign w:val="center"/>
          </w:tcPr>
          <w:p w14:paraId="6424551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第二学期结束前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color w:val="FF0000"/>
                <w:sz w:val="24"/>
              </w:rPr>
              <w:t>年8月）</w:t>
            </w:r>
          </w:p>
        </w:tc>
        <w:tc>
          <w:tcPr>
            <w:tcW w:w="4625" w:type="dxa"/>
            <w:noWrap w:val="0"/>
            <w:vAlign w:val="center"/>
          </w:tcPr>
          <w:p w14:paraId="0A4B42C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第三学期结束前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年1月）</w:t>
            </w:r>
          </w:p>
        </w:tc>
        <w:tc>
          <w:tcPr>
            <w:tcW w:w="3380" w:type="dxa"/>
            <w:gridSpan w:val="2"/>
            <w:noWrap w:val="0"/>
            <w:vAlign w:val="center"/>
          </w:tcPr>
          <w:p w14:paraId="08D28B5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</w:p>
        </w:tc>
      </w:tr>
      <w:tr w14:paraId="34CA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noWrap w:val="0"/>
            <w:vAlign w:val="center"/>
          </w:tcPr>
          <w:p w14:paraId="00967748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硕士生（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三年制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4500" w:type="dxa"/>
            <w:noWrap w:val="0"/>
            <w:vAlign w:val="center"/>
          </w:tcPr>
          <w:p w14:paraId="21DF3ED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第三学期结束前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年1月）</w:t>
            </w:r>
          </w:p>
        </w:tc>
        <w:tc>
          <w:tcPr>
            <w:tcW w:w="4625" w:type="dxa"/>
            <w:noWrap w:val="0"/>
            <w:vAlign w:val="center"/>
          </w:tcPr>
          <w:p w14:paraId="39C8F13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第四学期结束前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年8月）</w:t>
            </w:r>
          </w:p>
        </w:tc>
        <w:tc>
          <w:tcPr>
            <w:tcW w:w="3380" w:type="dxa"/>
            <w:gridSpan w:val="2"/>
            <w:noWrap w:val="0"/>
            <w:vAlign w:val="center"/>
          </w:tcPr>
          <w:p w14:paraId="17B077D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</w:p>
        </w:tc>
      </w:tr>
      <w:tr w14:paraId="585AA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38" w:type="dxa"/>
            <w:noWrap w:val="0"/>
            <w:vAlign w:val="center"/>
          </w:tcPr>
          <w:p w14:paraId="255A3BA2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普博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生</w:t>
            </w:r>
          </w:p>
        </w:tc>
        <w:tc>
          <w:tcPr>
            <w:tcW w:w="4500" w:type="dxa"/>
            <w:noWrap w:val="0"/>
            <w:vAlign w:val="center"/>
          </w:tcPr>
          <w:p w14:paraId="515ADA0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第三学期结束前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年1月）</w:t>
            </w:r>
          </w:p>
        </w:tc>
        <w:tc>
          <w:tcPr>
            <w:tcW w:w="4625" w:type="dxa"/>
            <w:noWrap w:val="0"/>
            <w:vAlign w:val="center"/>
          </w:tcPr>
          <w:p w14:paraId="48ABEAA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第五学期结束前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年1月）</w:t>
            </w:r>
          </w:p>
        </w:tc>
        <w:tc>
          <w:tcPr>
            <w:tcW w:w="3380" w:type="dxa"/>
            <w:gridSpan w:val="2"/>
            <w:vMerge w:val="restart"/>
            <w:noWrap w:val="0"/>
            <w:vAlign w:val="center"/>
          </w:tcPr>
          <w:p w14:paraId="456AC38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答辩3个月前</w:t>
            </w:r>
          </w:p>
        </w:tc>
      </w:tr>
      <w:tr w14:paraId="2512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noWrap w:val="0"/>
            <w:vAlign w:val="center"/>
          </w:tcPr>
          <w:p w14:paraId="784D1289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直博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生</w:t>
            </w:r>
          </w:p>
        </w:tc>
        <w:tc>
          <w:tcPr>
            <w:tcW w:w="4500" w:type="dxa"/>
            <w:noWrap w:val="0"/>
            <w:vAlign w:val="center"/>
          </w:tcPr>
          <w:p w14:paraId="169CCDF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第四学期结束前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年8月）</w:t>
            </w:r>
          </w:p>
        </w:tc>
        <w:tc>
          <w:tcPr>
            <w:tcW w:w="4625" w:type="dxa"/>
            <w:noWrap w:val="0"/>
            <w:vAlign w:val="center"/>
          </w:tcPr>
          <w:p w14:paraId="17D844A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第七学期结束前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年1月）</w:t>
            </w:r>
          </w:p>
        </w:tc>
        <w:tc>
          <w:tcPr>
            <w:tcW w:w="3380" w:type="dxa"/>
            <w:gridSpan w:val="2"/>
            <w:vMerge w:val="continue"/>
            <w:noWrap w:val="0"/>
            <w:vAlign w:val="center"/>
          </w:tcPr>
          <w:p w14:paraId="55DBE11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20D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noWrap w:val="0"/>
            <w:vAlign w:val="center"/>
          </w:tcPr>
          <w:p w14:paraId="21B5B732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硕博连读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生</w:t>
            </w:r>
          </w:p>
        </w:tc>
        <w:tc>
          <w:tcPr>
            <w:tcW w:w="4500" w:type="dxa"/>
            <w:noWrap w:val="0"/>
            <w:vAlign w:val="center"/>
          </w:tcPr>
          <w:p w14:paraId="60B8A94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博士阶段第二学期结束前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年8月）</w:t>
            </w:r>
          </w:p>
        </w:tc>
        <w:tc>
          <w:tcPr>
            <w:tcW w:w="4625" w:type="dxa"/>
            <w:noWrap w:val="0"/>
            <w:vAlign w:val="center"/>
          </w:tcPr>
          <w:p w14:paraId="5AD19C3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博士阶段第四学期结束前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年8月）</w:t>
            </w:r>
          </w:p>
        </w:tc>
        <w:tc>
          <w:tcPr>
            <w:tcW w:w="3380" w:type="dxa"/>
            <w:gridSpan w:val="2"/>
            <w:vMerge w:val="continue"/>
            <w:noWrap w:val="0"/>
            <w:vAlign w:val="center"/>
          </w:tcPr>
          <w:p w14:paraId="13128E5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C6B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1938" w:type="dxa"/>
            <w:noWrap w:val="0"/>
            <w:vAlign w:val="center"/>
          </w:tcPr>
          <w:p w14:paraId="7A91460E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说明</w:t>
            </w:r>
          </w:p>
        </w:tc>
        <w:tc>
          <w:tcPr>
            <w:tcW w:w="9125" w:type="dxa"/>
            <w:gridSpan w:val="2"/>
            <w:noWrap w:val="0"/>
            <w:vAlign w:val="center"/>
          </w:tcPr>
          <w:p w14:paraId="14E96E70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最多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</w:rPr>
              <w:t>2次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开题/中期考核机会。</w:t>
            </w:r>
          </w:p>
          <w:p w14:paraId="1F6B3162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未按期参加考核，记为“不通过”。</w:t>
            </w:r>
          </w:p>
          <w:p w14:paraId="58534D2E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第1次未通过的，6个月内参加第2次考核。</w:t>
            </w:r>
          </w:p>
          <w:p w14:paraId="459EAC35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2次未通过的，分流（如结业、博转硕）或退学。</w:t>
            </w:r>
          </w:p>
        </w:tc>
        <w:tc>
          <w:tcPr>
            <w:tcW w:w="3378" w:type="dxa"/>
            <w:noWrap w:val="0"/>
            <w:vAlign w:val="center"/>
          </w:tcPr>
          <w:p w14:paraId="0D270F3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1AF6039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未通过重新考核</w:t>
            </w:r>
          </w:p>
          <w:p w14:paraId="26C1A473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2F20F9C1">
      <w:pPr>
        <w:jc w:val="both"/>
        <w:rPr>
          <w:rFonts w:hint="eastAsia" w:ascii="仿宋" w:hAnsi="仿宋" w:eastAsia="仿宋"/>
          <w:sz w:val="24"/>
        </w:rPr>
      </w:pPr>
    </w:p>
    <w:p w14:paraId="7344409F">
      <w:pPr>
        <w:jc w:val="center"/>
        <w:rPr>
          <w:rFonts w:hint="eastAsia" w:ascii="仿宋" w:hAnsi="仿宋" w:eastAsia="仿宋"/>
          <w:sz w:val="24"/>
        </w:rPr>
      </w:pPr>
    </w:p>
    <w:p w14:paraId="7C977CEE">
      <w:pPr>
        <w:jc w:val="center"/>
        <w:rPr>
          <w:rFonts w:hint="eastAsia" w:ascii="仿宋" w:hAnsi="仿宋" w:eastAsia="仿宋"/>
          <w:sz w:val="24"/>
        </w:rPr>
      </w:pPr>
    </w:p>
    <w:p w14:paraId="612F9AF9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28"/>
        </w:rPr>
      </w:pPr>
    </w:p>
    <w:p w14:paraId="0FFF3390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28"/>
        </w:rPr>
      </w:pPr>
    </w:p>
    <w:p w14:paraId="77D787AA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28"/>
        </w:rPr>
      </w:pPr>
    </w:p>
    <w:p w14:paraId="0FDB6753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28"/>
        </w:rPr>
      </w:pPr>
    </w:p>
    <w:p w14:paraId="0B306D43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8"/>
        </w:rPr>
        <w:t>2023级硕博开题报告与中期考核时间表</w:t>
      </w:r>
    </w:p>
    <w:tbl>
      <w:tblPr>
        <w:tblStyle w:val="3"/>
        <w:tblW w:w="0" w:type="auto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300"/>
        <w:gridCol w:w="4838"/>
        <w:gridCol w:w="3341"/>
      </w:tblGrid>
      <w:tr w14:paraId="786E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noWrap w:val="0"/>
            <w:vAlign w:val="center"/>
          </w:tcPr>
          <w:p w14:paraId="5BC5F9E2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学生类别</w:t>
            </w:r>
          </w:p>
        </w:tc>
        <w:tc>
          <w:tcPr>
            <w:tcW w:w="4300" w:type="dxa"/>
            <w:noWrap w:val="0"/>
            <w:vAlign w:val="center"/>
          </w:tcPr>
          <w:p w14:paraId="78290170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开题报告</w:t>
            </w:r>
          </w:p>
        </w:tc>
        <w:tc>
          <w:tcPr>
            <w:tcW w:w="4838" w:type="dxa"/>
            <w:noWrap w:val="0"/>
            <w:vAlign w:val="center"/>
          </w:tcPr>
          <w:p w14:paraId="1572BAD0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中期考核</w:t>
            </w:r>
          </w:p>
        </w:tc>
        <w:tc>
          <w:tcPr>
            <w:tcW w:w="3341" w:type="dxa"/>
            <w:noWrap w:val="0"/>
            <w:vAlign w:val="center"/>
          </w:tcPr>
          <w:p w14:paraId="668D6FA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最终学术报告</w:t>
            </w:r>
          </w:p>
        </w:tc>
      </w:tr>
      <w:tr w14:paraId="5F18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noWrap w:val="0"/>
            <w:vAlign w:val="center"/>
          </w:tcPr>
          <w:p w14:paraId="62DC0BCD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硕士生（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两年制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）</w:t>
            </w:r>
          </w:p>
        </w:tc>
        <w:tc>
          <w:tcPr>
            <w:tcW w:w="4300" w:type="dxa"/>
            <w:noWrap w:val="0"/>
            <w:vAlign w:val="center"/>
          </w:tcPr>
          <w:p w14:paraId="6BB4C8C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第二学期结束前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2024年8月）</w:t>
            </w:r>
          </w:p>
        </w:tc>
        <w:tc>
          <w:tcPr>
            <w:tcW w:w="4838" w:type="dxa"/>
            <w:noWrap w:val="0"/>
            <w:vAlign w:val="center"/>
          </w:tcPr>
          <w:p w14:paraId="1066E06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第三学期结束前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2025年1月）</w:t>
            </w:r>
          </w:p>
        </w:tc>
        <w:tc>
          <w:tcPr>
            <w:tcW w:w="3341" w:type="dxa"/>
            <w:noWrap w:val="0"/>
            <w:vAlign w:val="center"/>
          </w:tcPr>
          <w:p w14:paraId="35C1975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</w:p>
        </w:tc>
      </w:tr>
      <w:tr w14:paraId="44F2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noWrap w:val="0"/>
            <w:vAlign w:val="center"/>
          </w:tcPr>
          <w:p w14:paraId="4767EFA0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硕士生（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三年制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4300" w:type="dxa"/>
            <w:noWrap w:val="0"/>
            <w:vAlign w:val="center"/>
          </w:tcPr>
          <w:p w14:paraId="7760122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第三学期结束前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2025年1月）</w:t>
            </w:r>
          </w:p>
        </w:tc>
        <w:tc>
          <w:tcPr>
            <w:tcW w:w="4838" w:type="dxa"/>
            <w:noWrap w:val="0"/>
            <w:vAlign w:val="center"/>
          </w:tcPr>
          <w:p w14:paraId="0FBAD2A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第四学期结束前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2025年8月）</w:t>
            </w:r>
          </w:p>
        </w:tc>
        <w:tc>
          <w:tcPr>
            <w:tcW w:w="3341" w:type="dxa"/>
            <w:noWrap w:val="0"/>
            <w:vAlign w:val="center"/>
          </w:tcPr>
          <w:p w14:paraId="4C544F0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</w:p>
        </w:tc>
      </w:tr>
      <w:tr w14:paraId="26A3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noWrap w:val="0"/>
            <w:vAlign w:val="center"/>
          </w:tcPr>
          <w:p w14:paraId="2D3AB0B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普博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生</w:t>
            </w:r>
          </w:p>
        </w:tc>
        <w:tc>
          <w:tcPr>
            <w:tcW w:w="4300" w:type="dxa"/>
            <w:noWrap w:val="0"/>
            <w:vAlign w:val="center"/>
          </w:tcPr>
          <w:p w14:paraId="79BD2EE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第三学期结束前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2025年1月）</w:t>
            </w:r>
          </w:p>
        </w:tc>
        <w:tc>
          <w:tcPr>
            <w:tcW w:w="4838" w:type="dxa"/>
            <w:noWrap w:val="0"/>
            <w:vAlign w:val="center"/>
          </w:tcPr>
          <w:p w14:paraId="133BFD3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第五学期结束前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2026年1月）</w:t>
            </w:r>
          </w:p>
        </w:tc>
        <w:tc>
          <w:tcPr>
            <w:tcW w:w="3341" w:type="dxa"/>
            <w:vMerge w:val="restart"/>
            <w:noWrap w:val="0"/>
            <w:vAlign w:val="center"/>
          </w:tcPr>
          <w:p w14:paraId="28B95C2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答辩3个月前</w:t>
            </w:r>
          </w:p>
        </w:tc>
      </w:tr>
      <w:tr w14:paraId="5FA0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noWrap w:val="0"/>
            <w:vAlign w:val="center"/>
          </w:tcPr>
          <w:p w14:paraId="1F8FE620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直博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生</w:t>
            </w:r>
          </w:p>
        </w:tc>
        <w:tc>
          <w:tcPr>
            <w:tcW w:w="4300" w:type="dxa"/>
            <w:noWrap w:val="0"/>
            <w:vAlign w:val="center"/>
          </w:tcPr>
          <w:p w14:paraId="4DBF81D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第四学期结束前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2025年8月）</w:t>
            </w:r>
          </w:p>
        </w:tc>
        <w:tc>
          <w:tcPr>
            <w:tcW w:w="4838" w:type="dxa"/>
            <w:noWrap w:val="0"/>
            <w:vAlign w:val="center"/>
          </w:tcPr>
          <w:p w14:paraId="2677314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第七学期结束前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2027年1月）</w:t>
            </w:r>
          </w:p>
        </w:tc>
        <w:tc>
          <w:tcPr>
            <w:tcW w:w="3341" w:type="dxa"/>
            <w:vMerge w:val="continue"/>
            <w:noWrap w:val="0"/>
            <w:vAlign w:val="center"/>
          </w:tcPr>
          <w:p w14:paraId="34CEE1F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BC3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noWrap w:val="0"/>
            <w:vAlign w:val="center"/>
          </w:tcPr>
          <w:p w14:paraId="001E3F2F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硕博连读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生</w:t>
            </w:r>
          </w:p>
        </w:tc>
        <w:tc>
          <w:tcPr>
            <w:tcW w:w="4300" w:type="dxa"/>
            <w:noWrap w:val="0"/>
            <w:vAlign w:val="center"/>
          </w:tcPr>
          <w:p w14:paraId="365A2EA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博士阶段第二学期结束前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2024年8月）</w:t>
            </w:r>
          </w:p>
        </w:tc>
        <w:tc>
          <w:tcPr>
            <w:tcW w:w="4838" w:type="dxa"/>
            <w:noWrap w:val="0"/>
            <w:vAlign w:val="center"/>
          </w:tcPr>
          <w:p w14:paraId="2094DFD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博士阶段第四学期结束前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2025年8月）</w:t>
            </w:r>
          </w:p>
        </w:tc>
        <w:tc>
          <w:tcPr>
            <w:tcW w:w="3341" w:type="dxa"/>
            <w:vMerge w:val="continue"/>
            <w:noWrap w:val="0"/>
            <w:vAlign w:val="center"/>
          </w:tcPr>
          <w:p w14:paraId="5ECF8CD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FCB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noWrap w:val="0"/>
            <w:vAlign w:val="center"/>
          </w:tcPr>
          <w:p w14:paraId="162BBFC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说明</w:t>
            </w:r>
          </w:p>
        </w:tc>
        <w:tc>
          <w:tcPr>
            <w:tcW w:w="9138" w:type="dxa"/>
            <w:gridSpan w:val="2"/>
            <w:noWrap w:val="0"/>
            <w:vAlign w:val="center"/>
          </w:tcPr>
          <w:p w14:paraId="571E9D79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最多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</w:rPr>
              <w:t>2次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开题/中期考核机会。</w:t>
            </w:r>
          </w:p>
          <w:p w14:paraId="42FD6BF9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未按期参加考核，记为“不通过”。</w:t>
            </w:r>
          </w:p>
          <w:p w14:paraId="6964EC3C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第1次未通过的，6个月内参加第2次考核。</w:t>
            </w:r>
          </w:p>
          <w:p w14:paraId="0EB3E59C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2次未通过的，分流（如结业、博转硕）或退学。</w:t>
            </w:r>
          </w:p>
        </w:tc>
        <w:tc>
          <w:tcPr>
            <w:tcW w:w="3341" w:type="dxa"/>
            <w:noWrap w:val="0"/>
            <w:vAlign w:val="center"/>
          </w:tcPr>
          <w:p w14:paraId="152FD30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295868A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未通过重新考核</w:t>
            </w:r>
          </w:p>
          <w:p w14:paraId="30BABBBF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0BF0E6A0">
      <w:pPr>
        <w:jc w:val="center"/>
        <w:rPr>
          <w:rFonts w:hint="eastAsia" w:ascii="仿宋" w:hAnsi="仿宋" w:eastAsia="仿宋"/>
          <w:sz w:val="24"/>
        </w:rPr>
      </w:pPr>
    </w:p>
    <w:p w14:paraId="602A43A0">
      <w:pPr>
        <w:jc w:val="both"/>
        <w:rPr>
          <w:rFonts w:hint="eastAsia" w:ascii="仿宋" w:hAnsi="仿宋" w:eastAsia="仿宋"/>
          <w:sz w:val="24"/>
        </w:rPr>
      </w:pPr>
    </w:p>
    <w:p w14:paraId="2D64E95C">
      <w:pPr>
        <w:jc w:val="both"/>
        <w:rPr>
          <w:rFonts w:hint="eastAsia" w:ascii="仿宋" w:hAnsi="仿宋" w:eastAsia="仿宋"/>
          <w:sz w:val="24"/>
        </w:rPr>
      </w:pPr>
    </w:p>
    <w:p w14:paraId="21675DBB">
      <w:pPr>
        <w:jc w:val="both"/>
        <w:rPr>
          <w:rFonts w:hint="eastAsia" w:ascii="仿宋" w:hAnsi="仿宋" w:eastAsia="仿宋"/>
          <w:sz w:val="24"/>
        </w:rPr>
      </w:pPr>
    </w:p>
    <w:p w14:paraId="6E0870D9">
      <w:pPr>
        <w:jc w:val="both"/>
        <w:rPr>
          <w:rFonts w:hint="eastAsia" w:ascii="仿宋" w:hAnsi="仿宋" w:eastAsia="仿宋"/>
          <w:sz w:val="24"/>
        </w:rPr>
      </w:pPr>
      <w:bookmarkStart w:id="0" w:name="_GoBack"/>
      <w:bookmarkEnd w:id="0"/>
    </w:p>
    <w:p w14:paraId="0BFEE6E1">
      <w:pPr>
        <w:jc w:val="both"/>
        <w:rPr>
          <w:rFonts w:hint="eastAsia" w:ascii="仿宋" w:hAnsi="仿宋" w:eastAsia="仿宋"/>
          <w:sz w:val="24"/>
        </w:rPr>
      </w:pPr>
    </w:p>
    <w:p w14:paraId="1B55F9DB">
      <w:pPr>
        <w:jc w:val="both"/>
        <w:rPr>
          <w:rFonts w:hint="eastAsia" w:ascii="仿宋" w:hAnsi="仿宋" w:eastAsia="仿宋"/>
          <w:sz w:val="24"/>
        </w:rPr>
      </w:pPr>
    </w:p>
    <w:p w14:paraId="1B0C4C37">
      <w:pPr>
        <w:jc w:val="both"/>
        <w:rPr>
          <w:rFonts w:hint="eastAsia" w:ascii="仿宋" w:hAnsi="仿宋" w:eastAsia="仿宋"/>
          <w:sz w:val="24"/>
        </w:rPr>
      </w:pPr>
    </w:p>
    <w:p w14:paraId="5B61528C">
      <w:pPr>
        <w:jc w:val="both"/>
        <w:rPr>
          <w:rFonts w:hint="eastAsia" w:ascii="仿宋" w:hAnsi="仿宋" w:eastAsia="仿宋"/>
          <w:sz w:val="24"/>
        </w:rPr>
      </w:pPr>
    </w:p>
    <w:p w14:paraId="303E994E">
      <w:pPr>
        <w:jc w:val="both"/>
        <w:rPr>
          <w:rFonts w:hint="eastAsia" w:ascii="仿宋" w:hAnsi="仿宋" w:eastAsia="仿宋"/>
          <w:sz w:val="24"/>
        </w:rPr>
      </w:pPr>
    </w:p>
    <w:p w14:paraId="326725AC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28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2"/>
          <w:szCs w:val="28"/>
        </w:rPr>
        <w:t>级硕博开题报告与中期考核时间表</w:t>
      </w:r>
    </w:p>
    <w:tbl>
      <w:tblPr>
        <w:tblStyle w:val="3"/>
        <w:tblW w:w="0" w:type="auto"/>
        <w:tblInd w:w="-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4300"/>
        <w:gridCol w:w="4838"/>
        <w:gridCol w:w="3341"/>
      </w:tblGrid>
      <w:tr w14:paraId="17457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  <w:noWrap w:val="0"/>
            <w:vAlign w:val="center"/>
          </w:tcPr>
          <w:p w14:paraId="24F72461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学生类别</w:t>
            </w:r>
          </w:p>
        </w:tc>
        <w:tc>
          <w:tcPr>
            <w:tcW w:w="4300" w:type="dxa"/>
            <w:noWrap w:val="0"/>
            <w:vAlign w:val="center"/>
          </w:tcPr>
          <w:p w14:paraId="058E2561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开题报告</w:t>
            </w:r>
          </w:p>
        </w:tc>
        <w:tc>
          <w:tcPr>
            <w:tcW w:w="4838" w:type="dxa"/>
            <w:noWrap w:val="0"/>
            <w:vAlign w:val="center"/>
          </w:tcPr>
          <w:p w14:paraId="15BDF24E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中期考核</w:t>
            </w:r>
          </w:p>
        </w:tc>
        <w:tc>
          <w:tcPr>
            <w:tcW w:w="3341" w:type="dxa"/>
            <w:noWrap w:val="0"/>
            <w:vAlign w:val="center"/>
          </w:tcPr>
          <w:p w14:paraId="1C1EFB2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最终学术报告</w:t>
            </w:r>
          </w:p>
        </w:tc>
      </w:tr>
      <w:tr w14:paraId="03917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  <w:noWrap w:val="0"/>
            <w:vAlign w:val="center"/>
          </w:tcPr>
          <w:p w14:paraId="62E20CC6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硕士生（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两年制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）</w:t>
            </w:r>
          </w:p>
        </w:tc>
        <w:tc>
          <w:tcPr>
            <w:tcW w:w="4300" w:type="dxa"/>
            <w:noWrap w:val="0"/>
            <w:vAlign w:val="center"/>
          </w:tcPr>
          <w:p w14:paraId="209FECA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第二学期结束前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5</w:t>
            </w:r>
            <w:r>
              <w:rPr>
                <w:rFonts w:ascii="仿宋" w:hAnsi="仿宋" w:eastAsia="仿宋"/>
                <w:color w:val="FF0000"/>
                <w:sz w:val="24"/>
              </w:rPr>
              <w:t>年8月）</w:t>
            </w:r>
          </w:p>
        </w:tc>
        <w:tc>
          <w:tcPr>
            <w:tcW w:w="4838" w:type="dxa"/>
            <w:noWrap w:val="0"/>
            <w:vAlign w:val="center"/>
          </w:tcPr>
          <w:p w14:paraId="4570BA4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第三学期结束前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6</w:t>
            </w:r>
            <w:r>
              <w:rPr>
                <w:rFonts w:ascii="仿宋" w:hAnsi="仿宋" w:eastAsia="仿宋"/>
                <w:color w:val="FF0000"/>
                <w:sz w:val="24"/>
              </w:rPr>
              <w:t>年1月）</w:t>
            </w:r>
          </w:p>
        </w:tc>
        <w:tc>
          <w:tcPr>
            <w:tcW w:w="3341" w:type="dxa"/>
            <w:noWrap w:val="0"/>
            <w:vAlign w:val="center"/>
          </w:tcPr>
          <w:p w14:paraId="28F5901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</w:p>
        </w:tc>
      </w:tr>
      <w:tr w14:paraId="2B4F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  <w:noWrap w:val="0"/>
            <w:vAlign w:val="center"/>
          </w:tcPr>
          <w:p w14:paraId="6DC13422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硕士生（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三年制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4300" w:type="dxa"/>
            <w:noWrap w:val="0"/>
            <w:vAlign w:val="center"/>
          </w:tcPr>
          <w:p w14:paraId="3EFBCB6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第三学期结束前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6</w:t>
            </w:r>
            <w:r>
              <w:rPr>
                <w:rFonts w:ascii="仿宋" w:hAnsi="仿宋" w:eastAsia="仿宋"/>
                <w:color w:val="FF0000"/>
                <w:sz w:val="24"/>
              </w:rPr>
              <w:t>年1月）</w:t>
            </w:r>
          </w:p>
        </w:tc>
        <w:tc>
          <w:tcPr>
            <w:tcW w:w="4838" w:type="dxa"/>
            <w:noWrap w:val="0"/>
            <w:vAlign w:val="center"/>
          </w:tcPr>
          <w:p w14:paraId="4D268F4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第四学期结束前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6</w:t>
            </w:r>
            <w:r>
              <w:rPr>
                <w:rFonts w:ascii="仿宋" w:hAnsi="仿宋" w:eastAsia="仿宋"/>
                <w:color w:val="FF0000"/>
                <w:sz w:val="24"/>
              </w:rPr>
              <w:t>年8月）</w:t>
            </w:r>
          </w:p>
        </w:tc>
        <w:tc>
          <w:tcPr>
            <w:tcW w:w="3341" w:type="dxa"/>
            <w:noWrap w:val="0"/>
            <w:vAlign w:val="center"/>
          </w:tcPr>
          <w:p w14:paraId="155CCDB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</w:p>
        </w:tc>
      </w:tr>
      <w:tr w14:paraId="7E14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  <w:noWrap w:val="0"/>
            <w:vAlign w:val="center"/>
          </w:tcPr>
          <w:p w14:paraId="0EC931A9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普博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生</w:t>
            </w:r>
          </w:p>
        </w:tc>
        <w:tc>
          <w:tcPr>
            <w:tcW w:w="4300" w:type="dxa"/>
            <w:noWrap w:val="0"/>
            <w:vAlign w:val="center"/>
          </w:tcPr>
          <w:p w14:paraId="7C57753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第三学期结束前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6</w:t>
            </w:r>
            <w:r>
              <w:rPr>
                <w:rFonts w:ascii="仿宋" w:hAnsi="仿宋" w:eastAsia="仿宋"/>
                <w:color w:val="FF0000"/>
                <w:sz w:val="24"/>
              </w:rPr>
              <w:t>年1月）</w:t>
            </w:r>
          </w:p>
        </w:tc>
        <w:tc>
          <w:tcPr>
            <w:tcW w:w="4838" w:type="dxa"/>
            <w:noWrap w:val="0"/>
            <w:vAlign w:val="center"/>
          </w:tcPr>
          <w:p w14:paraId="67BBBE9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第五学期结束前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7</w:t>
            </w:r>
            <w:r>
              <w:rPr>
                <w:rFonts w:ascii="仿宋" w:hAnsi="仿宋" w:eastAsia="仿宋"/>
                <w:color w:val="FF0000"/>
                <w:sz w:val="24"/>
              </w:rPr>
              <w:t>年1月）</w:t>
            </w:r>
          </w:p>
        </w:tc>
        <w:tc>
          <w:tcPr>
            <w:tcW w:w="3341" w:type="dxa"/>
            <w:vMerge w:val="restart"/>
            <w:noWrap w:val="0"/>
            <w:vAlign w:val="center"/>
          </w:tcPr>
          <w:p w14:paraId="4D4E81F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答辩3个月前</w:t>
            </w:r>
          </w:p>
        </w:tc>
      </w:tr>
      <w:tr w14:paraId="7B070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  <w:noWrap w:val="0"/>
            <w:vAlign w:val="center"/>
          </w:tcPr>
          <w:p w14:paraId="63233361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直博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生</w:t>
            </w:r>
          </w:p>
        </w:tc>
        <w:tc>
          <w:tcPr>
            <w:tcW w:w="4300" w:type="dxa"/>
            <w:noWrap w:val="0"/>
            <w:vAlign w:val="center"/>
          </w:tcPr>
          <w:p w14:paraId="361D737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第四学期结束前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6</w:t>
            </w:r>
            <w:r>
              <w:rPr>
                <w:rFonts w:ascii="仿宋" w:hAnsi="仿宋" w:eastAsia="仿宋"/>
                <w:color w:val="FF0000"/>
                <w:sz w:val="24"/>
              </w:rPr>
              <w:t>年8月）</w:t>
            </w:r>
          </w:p>
        </w:tc>
        <w:tc>
          <w:tcPr>
            <w:tcW w:w="4838" w:type="dxa"/>
            <w:noWrap w:val="0"/>
            <w:vAlign w:val="center"/>
          </w:tcPr>
          <w:p w14:paraId="686213F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第七学期结束前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8</w:t>
            </w:r>
            <w:r>
              <w:rPr>
                <w:rFonts w:ascii="仿宋" w:hAnsi="仿宋" w:eastAsia="仿宋"/>
                <w:color w:val="FF0000"/>
                <w:sz w:val="24"/>
              </w:rPr>
              <w:t>年1月）</w:t>
            </w:r>
          </w:p>
        </w:tc>
        <w:tc>
          <w:tcPr>
            <w:tcW w:w="3341" w:type="dxa"/>
            <w:vMerge w:val="continue"/>
            <w:noWrap w:val="0"/>
            <w:vAlign w:val="center"/>
          </w:tcPr>
          <w:p w14:paraId="7639332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41F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  <w:noWrap w:val="0"/>
            <w:vAlign w:val="center"/>
          </w:tcPr>
          <w:p w14:paraId="12D1B85B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硕博连读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生</w:t>
            </w:r>
          </w:p>
        </w:tc>
        <w:tc>
          <w:tcPr>
            <w:tcW w:w="4300" w:type="dxa"/>
            <w:noWrap w:val="0"/>
            <w:vAlign w:val="center"/>
          </w:tcPr>
          <w:p w14:paraId="3BC3068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博士阶段第二学期结束前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5</w:t>
            </w:r>
            <w:r>
              <w:rPr>
                <w:rFonts w:ascii="仿宋" w:hAnsi="仿宋" w:eastAsia="仿宋"/>
                <w:color w:val="FF0000"/>
                <w:sz w:val="24"/>
              </w:rPr>
              <w:t>年8月）</w:t>
            </w:r>
          </w:p>
        </w:tc>
        <w:tc>
          <w:tcPr>
            <w:tcW w:w="4838" w:type="dxa"/>
            <w:noWrap w:val="0"/>
            <w:vAlign w:val="center"/>
          </w:tcPr>
          <w:p w14:paraId="177BC19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博士阶段第四学期结束前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6</w:t>
            </w:r>
            <w:r>
              <w:rPr>
                <w:rFonts w:ascii="仿宋" w:hAnsi="仿宋" w:eastAsia="仿宋"/>
                <w:color w:val="FF0000"/>
                <w:sz w:val="24"/>
              </w:rPr>
              <w:t>年8月）</w:t>
            </w:r>
          </w:p>
        </w:tc>
        <w:tc>
          <w:tcPr>
            <w:tcW w:w="3341" w:type="dxa"/>
            <w:vMerge w:val="continue"/>
            <w:noWrap w:val="0"/>
            <w:vAlign w:val="center"/>
          </w:tcPr>
          <w:p w14:paraId="2C186AE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67E9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  <w:noWrap w:val="0"/>
            <w:vAlign w:val="center"/>
          </w:tcPr>
          <w:p w14:paraId="6A2556A2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说明</w:t>
            </w:r>
          </w:p>
        </w:tc>
        <w:tc>
          <w:tcPr>
            <w:tcW w:w="9138" w:type="dxa"/>
            <w:gridSpan w:val="2"/>
            <w:noWrap w:val="0"/>
            <w:vAlign w:val="center"/>
          </w:tcPr>
          <w:p w14:paraId="100FD990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最多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</w:rPr>
              <w:t>2次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开题/中期考核机会。</w:t>
            </w:r>
          </w:p>
          <w:p w14:paraId="1F2F57C8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未按期参加考核，记为“不通过”。</w:t>
            </w:r>
          </w:p>
          <w:p w14:paraId="4EAE153C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第1次未通过的，6个月内参加第2次考核。</w:t>
            </w:r>
          </w:p>
          <w:p w14:paraId="2DF440C2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2次未通过的，分流（如结业、博转硕）或退学。</w:t>
            </w:r>
          </w:p>
        </w:tc>
        <w:tc>
          <w:tcPr>
            <w:tcW w:w="3341" w:type="dxa"/>
            <w:noWrap w:val="0"/>
            <w:vAlign w:val="center"/>
          </w:tcPr>
          <w:p w14:paraId="0C53BFA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44165ED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未通过重新考核</w:t>
            </w:r>
          </w:p>
          <w:p w14:paraId="20B881A7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0D42E891">
      <w:pPr>
        <w:jc w:val="both"/>
        <w:rPr>
          <w:rFonts w:hint="eastAsia" w:ascii="仿宋" w:hAnsi="仿宋" w:eastAsia="仿宋"/>
          <w:sz w:val="24"/>
        </w:rPr>
      </w:pPr>
    </w:p>
    <w:p w14:paraId="545DE189">
      <w:pPr>
        <w:jc w:val="both"/>
        <w:rPr>
          <w:rFonts w:hint="eastAsia" w:ascii="仿宋" w:hAnsi="仿宋" w:eastAsia="仿宋"/>
          <w:sz w:val="24"/>
        </w:rPr>
      </w:pPr>
    </w:p>
    <w:p w14:paraId="01361363">
      <w:pPr>
        <w:jc w:val="both"/>
        <w:rPr>
          <w:rFonts w:hint="eastAsia" w:ascii="仿宋" w:hAnsi="仿宋" w:eastAsia="仿宋"/>
          <w:sz w:val="24"/>
        </w:rPr>
      </w:pPr>
    </w:p>
    <w:p w14:paraId="219F18FB">
      <w:pPr>
        <w:jc w:val="both"/>
        <w:rPr>
          <w:rFonts w:hint="eastAsia" w:ascii="仿宋" w:hAnsi="仿宋" w:eastAsia="仿宋"/>
          <w:sz w:val="24"/>
        </w:rPr>
      </w:pPr>
    </w:p>
    <w:p w14:paraId="1380E4A5">
      <w:pPr>
        <w:jc w:val="both"/>
        <w:rPr>
          <w:rFonts w:hint="eastAsia" w:ascii="仿宋" w:hAnsi="仿宋" w:eastAsia="仿宋"/>
          <w:sz w:val="24"/>
        </w:rPr>
      </w:pPr>
    </w:p>
    <w:p w14:paraId="5B50FD93">
      <w:pPr>
        <w:jc w:val="both"/>
        <w:rPr>
          <w:rFonts w:hint="eastAsia" w:ascii="仿宋" w:hAnsi="仿宋" w:eastAsia="仿宋"/>
          <w:sz w:val="24"/>
        </w:rPr>
      </w:pPr>
    </w:p>
    <w:p w14:paraId="7FC57256">
      <w:pPr>
        <w:jc w:val="both"/>
        <w:rPr>
          <w:rFonts w:hint="eastAsia" w:ascii="仿宋" w:hAnsi="仿宋" w:eastAsia="仿宋"/>
          <w:sz w:val="24"/>
        </w:rPr>
      </w:pPr>
    </w:p>
    <w:p w14:paraId="37825B42">
      <w:pPr>
        <w:jc w:val="both"/>
        <w:rPr>
          <w:rFonts w:hint="eastAsia" w:ascii="仿宋" w:hAnsi="仿宋" w:eastAsia="仿宋"/>
          <w:sz w:val="24"/>
        </w:rPr>
      </w:pPr>
    </w:p>
    <w:p w14:paraId="664C421B">
      <w:pPr>
        <w:jc w:val="both"/>
        <w:rPr>
          <w:rFonts w:hint="eastAsia" w:ascii="仿宋" w:hAnsi="仿宋" w:eastAsia="仿宋"/>
          <w:sz w:val="24"/>
        </w:rPr>
      </w:pPr>
    </w:p>
    <w:p w14:paraId="722780E9">
      <w:pPr>
        <w:jc w:val="both"/>
        <w:rPr>
          <w:rFonts w:hint="eastAsia" w:ascii="仿宋" w:hAnsi="仿宋" w:eastAsia="仿宋"/>
          <w:sz w:val="24"/>
        </w:rPr>
      </w:pPr>
    </w:p>
    <w:p w14:paraId="1FA4C2F3">
      <w:pPr>
        <w:jc w:val="both"/>
        <w:rPr>
          <w:rFonts w:hint="eastAsia" w:ascii="仿宋" w:hAnsi="仿宋" w:eastAsia="仿宋"/>
          <w:sz w:val="24"/>
        </w:rPr>
      </w:pPr>
    </w:p>
    <w:p w14:paraId="48EB8363">
      <w:pPr>
        <w:jc w:val="both"/>
        <w:rPr>
          <w:rFonts w:hint="eastAsia" w:ascii="仿宋" w:hAnsi="仿宋" w:eastAsia="仿宋"/>
          <w:sz w:val="24"/>
        </w:rPr>
      </w:pPr>
    </w:p>
    <w:p w14:paraId="2005CA9C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2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28"/>
        </w:rPr>
        <w:t>级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28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sz w:val="32"/>
          <w:szCs w:val="28"/>
        </w:rPr>
        <w:t>开题报告</w:t>
      </w:r>
      <w:r>
        <w:rPr>
          <w:rFonts w:hint="eastAsia" w:ascii="方正小标宋简体" w:hAnsi="方正小标宋简体" w:eastAsia="方正小标宋简体" w:cs="方正小标宋简体"/>
          <w:sz w:val="32"/>
          <w:szCs w:val="28"/>
          <w:lang w:val="en-US" w:eastAsia="zh-CN"/>
        </w:rPr>
        <w:t>/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28"/>
          <w:lang w:val="en-US" w:eastAsia="zh-CN"/>
        </w:rPr>
        <w:t>实践计划</w:t>
      </w:r>
      <w:r>
        <w:rPr>
          <w:rFonts w:hint="eastAsia" w:ascii="方正小标宋简体" w:hAnsi="方正小标宋简体" w:eastAsia="方正小标宋简体" w:cs="方正小标宋简体"/>
          <w:sz w:val="32"/>
          <w:szCs w:val="28"/>
        </w:rPr>
        <w:t>与中期考核时间表</w:t>
      </w:r>
    </w:p>
    <w:tbl>
      <w:tblPr>
        <w:tblStyle w:val="3"/>
        <w:tblW w:w="0" w:type="auto"/>
        <w:tblInd w:w="-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4300"/>
        <w:gridCol w:w="4838"/>
        <w:gridCol w:w="3341"/>
      </w:tblGrid>
      <w:tr w14:paraId="5AD2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  <w:noWrap w:val="0"/>
            <w:vAlign w:val="center"/>
          </w:tcPr>
          <w:p w14:paraId="165FFD40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学生类别</w:t>
            </w:r>
          </w:p>
        </w:tc>
        <w:tc>
          <w:tcPr>
            <w:tcW w:w="4300" w:type="dxa"/>
            <w:noWrap w:val="0"/>
            <w:vAlign w:val="center"/>
          </w:tcPr>
          <w:p w14:paraId="1A6567E7"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开题报告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/实践计划</w:t>
            </w:r>
          </w:p>
        </w:tc>
        <w:tc>
          <w:tcPr>
            <w:tcW w:w="4838" w:type="dxa"/>
            <w:noWrap w:val="0"/>
            <w:vAlign w:val="center"/>
          </w:tcPr>
          <w:p w14:paraId="5E4E7711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中期考核</w:t>
            </w:r>
          </w:p>
        </w:tc>
        <w:tc>
          <w:tcPr>
            <w:tcW w:w="3341" w:type="dxa"/>
            <w:noWrap w:val="0"/>
            <w:vAlign w:val="center"/>
          </w:tcPr>
          <w:p w14:paraId="2F220D4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总结报告</w:t>
            </w:r>
          </w:p>
        </w:tc>
      </w:tr>
      <w:tr w14:paraId="14AAB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  <w:noWrap w:val="0"/>
            <w:vAlign w:val="center"/>
          </w:tcPr>
          <w:p w14:paraId="28BDC291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硕士生（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两年制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）</w:t>
            </w:r>
          </w:p>
        </w:tc>
        <w:tc>
          <w:tcPr>
            <w:tcW w:w="4300" w:type="dxa"/>
            <w:noWrap w:val="0"/>
            <w:vAlign w:val="center"/>
          </w:tcPr>
          <w:p w14:paraId="115F354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第二学期结束前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6</w:t>
            </w:r>
            <w:r>
              <w:rPr>
                <w:rFonts w:ascii="仿宋" w:hAnsi="仿宋" w:eastAsia="仿宋"/>
                <w:color w:val="FF0000"/>
                <w:sz w:val="24"/>
              </w:rPr>
              <w:t>年8月）</w:t>
            </w:r>
          </w:p>
        </w:tc>
        <w:tc>
          <w:tcPr>
            <w:tcW w:w="4838" w:type="dxa"/>
            <w:noWrap w:val="0"/>
            <w:vAlign w:val="center"/>
          </w:tcPr>
          <w:p w14:paraId="27217A4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第三学期结束前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7</w:t>
            </w:r>
            <w:r>
              <w:rPr>
                <w:rFonts w:ascii="仿宋" w:hAnsi="仿宋" w:eastAsia="仿宋"/>
                <w:color w:val="FF0000"/>
                <w:sz w:val="24"/>
              </w:rPr>
              <w:t>年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2</w:t>
            </w:r>
            <w:r>
              <w:rPr>
                <w:rFonts w:ascii="仿宋" w:hAnsi="仿宋" w:eastAsia="仿宋"/>
                <w:color w:val="FF0000"/>
                <w:sz w:val="24"/>
              </w:rPr>
              <w:t>月）</w:t>
            </w:r>
          </w:p>
        </w:tc>
        <w:tc>
          <w:tcPr>
            <w:tcW w:w="3341" w:type="dxa"/>
            <w:vMerge w:val="restart"/>
            <w:noWrap w:val="0"/>
            <w:vAlign w:val="center"/>
          </w:tcPr>
          <w:p w14:paraId="1328383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正式</w:t>
            </w:r>
            <w:r>
              <w:rPr>
                <w:rFonts w:hint="eastAsia" w:ascii="仿宋" w:hAnsi="仿宋" w:eastAsia="仿宋"/>
                <w:sz w:val="24"/>
              </w:rPr>
              <w:t>答辩3个月前</w:t>
            </w:r>
          </w:p>
        </w:tc>
      </w:tr>
      <w:tr w14:paraId="29F0E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  <w:noWrap w:val="0"/>
            <w:vAlign w:val="center"/>
          </w:tcPr>
          <w:p w14:paraId="6A2A2A4C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硕士生（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三年制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4300" w:type="dxa"/>
            <w:noWrap w:val="0"/>
            <w:vAlign w:val="center"/>
          </w:tcPr>
          <w:p w14:paraId="454155F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第三学期结束前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7</w:t>
            </w:r>
            <w:r>
              <w:rPr>
                <w:rFonts w:ascii="仿宋" w:hAnsi="仿宋" w:eastAsia="仿宋"/>
                <w:color w:val="FF0000"/>
                <w:sz w:val="24"/>
              </w:rPr>
              <w:t>年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2</w:t>
            </w:r>
            <w:r>
              <w:rPr>
                <w:rFonts w:ascii="仿宋" w:hAnsi="仿宋" w:eastAsia="仿宋"/>
                <w:color w:val="FF0000"/>
                <w:sz w:val="24"/>
              </w:rPr>
              <w:t>月）</w:t>
            </w:r>
          </w:p>
        </w:tc>
        <w:tc>
          <w:tcPr>
            <w:tcW w:w="4838" w:type="dxa"/>
            <w:noWrap w:val="0"/>
            <w:vAlign w:val="center"/>
          </w:tcPr>
          <w:p w14:paraId="2240462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第四学期结束前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7</w:t>
            </w:r>
            <w:r>
              <w:rPr>
                <w:rFonts w:ascii="仿宋" w:hAnsi="仿宋" w:eastAsia="仿宋"/>
                <w:color w:val="FF0000"/>
                <w:sz w:val="24"/>
              </w:rPr>
              <w:t>年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8</w:t>
            </w:r>
            <w:r>
              <w:rPr>
                <w:rFonts w:ascii="仿宋" w:hAnsi="仿宋" w:eastAsia="仿宋"/>
                <w:color w:val="FF0000"/>
                <w:sz w:val="24"/>
              </w:rPr>
              <w:t>月）</w:t>
            </w:r>
          </w:p>
        </w:tc>
        <w:tc>
          <w:tcPr>
            <w:tcW w:w="3341" w:type="dxa"/>
            <w:vMerge w:val="continue"/>
            <w:noWrap w:val="0"/>
            <w:vAlign w:val="center"/>
          </w:tcPr>
          <w:p w14:paraId="2197FB5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2768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  <w:noWrap w:val="0"/>
            <w:vAlign w:val="center"/>
          </w:tcPr>
          <w:p w14:paraId="6E7F6C1C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普博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生</w:t>
            </w:r>
          </w:p>
        </w:tc>
        <w:tc>
          <w:tcPr>
            <w:tcW w:w="4300" w:type="dxa"/>
            <w:noWrap w:val="0"/>
            <w:vAlign w:val="center"/>
          </w:tcPr>
          <w:p w14:paraId="0E7CCC1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第三学期结束前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7</w:t>
            </w:r>
            <w:r>
              <w:rPr>
                <w:rFonts w:ascii="仿宋" w:hAnsi="仿宋" w:eastAsia="仿宋"/>
                <w:color w:val="FF0000"/>
                <w:sz w:val="24"/>
              </w:rPr>
              <w:t>年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2</w:t>
            </w:r>
            <w:r>
              <w:rPr>
                <w:rFonts w:ascii="仿宋" w:hAnsi="仿宋" w:eastAsia="仿宋"/>
                <w:color w:val="FF0000"/>
                <w:sz w:val="24"/>
              </w:rPr>
              <w:t>月）</w:t>
            </w:r>
          </w:p>
        </w:tc>
        <w:tc>
          <w:tcPr>
            <w:tcW w:w="4838" w:type="dxa"/>
            <w:noWrap w:val="0"/>
            <w:vAlign w:val="center"/>
          </w:tcPr>
          <w:p w14:paraId="308BD37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第五学期结束前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8</w:t>
            </w:r>
            <w:r>
              <w:rPr>
                <w:rFonts w:ascii="仿宋" w:hAnsi="仿宋" w:eastAsia="仿宋"/>
                <w:color w:val="FF0000"/>
                <w:sz w:val="24"/>
              </w:rPr>
              <w:t>年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2</w:t>
            </w:r>
            <w:r>
              <w:rPr>
                <w:rFonts w:ascii="仿宋" w:hAnsi="仿宋" w:eastAsia="仿宋"/>
                <w:color w:val="FF0000"/>
                <w:sz w:val="24"/>
              </w:rPr>
              <w:t>月）</w:t>
            </w:r>
          </w:p>
        </w:tc>
        <w:tc>
          <w:tcPr>
            <w:tcW w:w="3341" w:type="dxa"/>
            <w:vMerge w:val="continue"/>
            <w:noWrap w:val="0"/>
            <w:vAlign w:val="center"/>
          </w:tcPr>
          <w:p w14:paraId="2C2DD6D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87A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  <w:noWrap w:val="0"/>
            <w:vAlign w:val="center"/>
          </w:tcPr>
          <w:p w14:paraId="021538C1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直博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生</w:t>
            </w:r>
          </w:p>
        </w:tc>
        <w:tc>
          <w:tcPr>
            <w:tcW w:w="4300" w:type="dxa"/>
            <w:noWrap w:val="0"/>
            <w:vAlign w:val="center"/>
          </w:tcPr>
          <w:p w14:paraId="0654A7C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第四学期结束前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7</w:t>
            </w:r>
            <w:r>
              <w:rPr>
                <w:rFonts w:ascii="仿宋" w:hAnsi="仿宋" w:eastAsia="仿宋"/>
                <w:color w:val="FF0000"/>
                <w:sz w:val="24"/>
              </w:rPr>
              <w:t>年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8</w:t>
            </w:r>
            <w:r>
              <w:rPr>
                <w:rFonts w:ascii="仿宋" w:hAnsi="仿宋" w:eastAsia="仿宋"/>
                <w:color w:val="FF0000"/>
                <w:sz w:val="24"/>
              </w:rPr>
              <w:t>月）</w:t>
            </w:r>
          </w:p>
        </w:tc>
        <w:tc>
          <w:tcPr>
            <w:tcW w:w="4838" w:type="dxa"/>
            <w:noWrap w:val="0"/>
            <w:vAlign w:val="center"/>
          </w:tcPr>
          <w:p w14:paraId="13A841F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第七学期结束前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9</w:t>
            </w:r>
            <w:r>
              <w:rPr>
                <w:rFonts w:ascii="仿宋" w:hAnsi="仿宋" w:eastAsia="仿宋"/>
                <w:color w:val="FF0000"/>
                <w:sz w:val="24"/>
              </w:rPr>
              <w:t>年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2</w:t>
            </w:r>
            <w:r>
              <w:rPr>
                <w:rFonts w:ascii="仿宋" w:hAnsi="仿宋" w:eastAsia="仿宋"/>
                <w:color w:val="FF0000"/>
                <w:sz w:val="24"/>
              </w:rPr>
              <w:t>月）</w:t>
            </w:r>
          </w:p>
        </w:tc>
        <w:tc>
          <w:tcPr>
            <w:tcW w:w="3341" w:type="dxa"/>
            <w:vMerge w:val="continue"/>
            <w:noWrap w:val="0"/>
            <w:vAlign w:val="center"/>
          </w:tcPr>
          <w:p w14:paraId="3B7A2F4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6E6D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  <w:noWrap w:val="0"/>
            <w:vAlign w:val="center"/>
          </w:tcPr>
          <w:p w14:paraId="2EAD97F5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硕博连读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生</w:t>
            </w:r>
          </w:p>
        </w:tc>
        <w:tc>
          <w:tcPr>
            <w:tcW w:w="4300" w:type="dxa"/>
            <w:noWrap w:val="0"/>
            <w:vAlign w:val="center"/>
          </w:tcPr>
          <w:p w14:paraId="3DBA15F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博士阶段第二学期结束前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6</w:t>
            </w:r>
            <w:r>
              <w:rPr>
                <w:rFonts w:ascii="仿宋" w:hAnsi="仿宋" w:eastAsia="仿宋"/>
                <w:color w:val="FF0000"/>
                <w:sz w:val="24"/>
              </w:rPr>
              <w:t>年8月）</w:t>
            </w:r>
          </w:p>
        </w:tc>
        <w:tc>
          <w:tcPr>
            <w:tcW w:w="4838" w:type="dxa"/>
            <w:noWrap w:val="0"/>
            <w:vAlign w:val="center"/>
          </w:tcPr>
          <w:p w14:paraId="32FFC4A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博士阶段第四学期结束前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7</w:t>
            </w:r>
            <w:r>
              <w:rPr>
                <w:rFonts w:ascii="仿宋" w:hAnsi="仿宋" w:eastAsia="仿宋"/>
                <w:color w:val="FF0000"/>
                <w:sz w:val="24"/>
              </w:rPr>
              <w:t>年8月）</w:t>
            </w:r>
          </w:p>
        </w:tc>
        <w:tc>
          <w:tcPr>
            <w:tcW w:w="3341" w:type="dxa"/>
            <w:vMerge w:val="continue"/>
            <w:noWrap w:val="0"/>
            <w:vAlign w:val="center"/>
          </w:tcPr>
          <w:p w14:paraId="034D9A1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82E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  <w:noWrap w:val="0"/>
            <w:vAlign w:val="center"/>
          </w:tcPr>
          <w:p w14:paraId="0B22C61E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说明</w:t>
            </w:r>
          </w:p>
        </w:tc>
        <w:tc>
          <w:tcPr>
            <w:tcW w:w="9138" w:type="dxa"/>
            <w:gridSpan w:val="2"/>
            <w:noWrap w:val="0"/>
            <w:vAlign w:val="center"/>
          </w:tcPr>
          <w:p w14:paraId="051A8FE2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最多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</w:rPr>
              <w:t>2次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开题/中期考核机会。</w:t>
            </w:r>
          </w:p>
          <w:p w14:paraId="53F7FB05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未按期参加考核，记为“不通过”。</w:t>
            </w:r>
          </w:p>
          <w:p w14:paraId="3FB29A75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第1次未通过的，6个月内参加第2次考核。</w:t>
            </w:r>
          </w:p>
          <w:p w14:paraId="1C15D1FC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2次未通过的，分流（如结业、博转硕）或退学。</w:t>
            </w:r>
          </w:p>
        </w:tc>
        <w:tc>
          <w:tcPr>
            <w:tcW w:w="3341" w:type="dxa"/>
            <w:noWrap w:val="0"/>
            <w:vAlign w:val="center"/>
          </w:tcPr>
          <w:p w14:paraId="2C82874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465F484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未通过重新考核</w:t>
            </w:r>
          </w:p>
          <w:p w14:paraId="0DD27714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3C2416BF">
      <w:pPr>
        <w:jc w:val="both"/>
        <w:rPr>
          <w:rFonts w:hint="eastAsia" w:ascii="仿宋" w:hAnsi="仿宋" w:eastAsia="仿宋"/>
          <w:sz w:val="24"/>
        </w:rPr>
      </w:pPr>
    </w:p>
    <w:sectPr>
      <w:pgSz w:w="16838" w:h="11906" w:orient="landscape"/>
      <w:pgMar w:top="146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A7E69FE-334E-4D36-9894-4B26C1E8979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ADFE3C1-D9F7-4DF0-988B-0D7116DA6A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A8647ED-8AA1-4DAD-B380-E1D825FAD16C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414D7A"/>
    <w:multiLevelType w:val="singleLevel"/>
    <w:tmpl w:val="0A414D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B1DD5E"/>
    <w:multiLevelType w:val="singleLevel"/>
    <w:tmpl w:val="2EB1DD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ZDIyZmVlNTFmM2ZmYmY2YTE5YmI4NTNkNTcwMGMifQ=="/>
  </w:docVars>
  <w:rsids>
    <w:rsidRoot w:val="00F97805"/>
    <w:rsid w:val="006E62E7"/>
    <w:rsid w:val="00AC690D"/>
    <w:rsid w:val="00BE1380"/>
    <w:rsid w:val="00F97805"/>
    <w:rsid w:val="05DE4630"/>
    <w:rsid w:val="0BF16E09"/>
    <w:rsid w:val="10326337"/>
    <w:rsid w:val="13465F32"/>
    <w:rsid w:val="15A71561"/>
    <w:rsid w:val="1BB8278D"/>
    <w:rsid w:val="1CFB56B9"/>
    <w:rsid w:val="1E6B7758"/>
    <w:rsid w:val="27645E89"/>
    <w:rsid w:val="2DC01BA9"/>
    <w:rsid w:val="339D7865"/>
    <w:rsid w:val="36861E8A"/>
    <w:rsid w:val="3843721E"/>
    <w:rsid w:val="3AD43138"/>
    <w:rsid w:val="3DD2747B"/>
    <w:rsid w:val="44C00DF2"/>
    <w:rsid w:val="4D0F755B"/>
    <w:rsid w:val="53AB260C"/>
    <w:rsid w:val="5BB017B4"/>
    <w:rsid w:val="5E3D26F5"/>
    <w:rsid w:val="5FEC2A61"/>
    <w:rsid w:val="60AC03E2"/>
    <w:rsid w:val="6B3B626A"/>
    <w:rsid w:val="6CE92CD7"/>
    <w:rsid w:val="6DFD1650"/>
    <w:rsid w:val="6F522DA1"/>
    <w:rsid w:val="76EF4389"/>
    <w:rsid w:val="7C012101"/>
    <w:rsid w:val="7E2C13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1079</Words>
  <Characters>1212</Characters>
  <Lines>2</Lines>
  <Paragraphs>1</Paragraphs>
  <TotalTime>11</TotalTime>
  <ScaleCrop>false</ScaleCrop>
  <LinksUpToDate>false</LinksUpToDate>
  <CharactersWithSpaces>1212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2023-09-04T09:08:00Z</dcterms:created>
  <dc:creator>kang kang</dc:creator>
  <cp:lastModifiedBy>ZDD</cp:lastModifiedBy>
  <cp:lastPrinted>2025-07-04T07:48:00Z</cp:lastPrinted>
  <dcterms:modified xsi:type="dcterms:W3CDTF">2025-08-28T09:05:28Z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7033987F894D41EE848443C8943B6F45_13</vt:lpwstr>
  </property>
  <property fmtid="{D5CDD505-2E9C-101B-9397-08002B2CF9AE}" pid="4" name="KSOTemplateDocerSaveRecord">
    <vt:lpwstr>eyJoZGlkIjoiZjhhZDIyZmVlNTFmM2ZmYmY2YTE5YmI4NTNkNTcwMGMiLCJ1c2VySWQiOiI5NjMyMjEzMDAifQ==</vt:lpwstr>
  </property>
</Properties>
</file>